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253EBE" w:rsidRPr="00253EB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253EBE" w:rsidRPr="00253EBE">
        <w:rPr>
          <w:b/>
          <w:sz w:val="24"/>
          <w:szCs w:val="24"/>
        </w:rPr>
        <w:t>14</w:t>
      </w:r>
      <w:r w:rsidR="00430149">
        <w:rPr>
          <w:b/>
          <w:sz w:val="24"/>
          <w:szCs w:val="24"/>
        </w:rPr>
        <w:t xml:space="preserve"> </w:t>
      </w:r>
      <w:r w:rsidR="00253EBE">
        <w:rPr>
          <w:b/>
          <w:sz w:val="24"/>
          <w:szCs w:val="24"/>
        </w:rPr>
        <w:t>марта</w:t>
      </w:r>
      <w:r>
        <w:rPr>
          <w:b/>
          <w:sz w:val="24"/>
          <w:szCs w:val="24"/>
        </w:rPr>
        <w:t xml:space="preserve"> 202</w:t>
      </w:r>
      <w:r w:rsidR="00E21DE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A25EB8" w:rsidRDefault="00A25EB8" w:rsidP="00A25EB8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253EBE" w:rsidRPr="00253EBE" w:rsidRDefault="00253EBE" w:rsidP="00253EBE">
      <w:pPr>
        <w:ind w:right="97"/>
        <w:jc w:val="center"/>
        <w:rPr>
          <w:sz w:val="24"/>
          <w:szCs w:val="24"/>
        </w:rPr>
      </w:pPr>
      <w:r w:rsidRPr="00253EBE">
        <w:rPr>
          <w:sz w:val="24"/>
          <w:szCs w:val="24"/>
        </w:rPr>
        <w:t>АДМИНИСТРАЦИЯ ОРЛОВСКОГО СЕЛЬСОВЕТА</w:t>
      </w:r>
    </w:p>
    <w:p w:rsidR="00253EBE" w:rsidRPr="00253EBE" w:rsidRDefault="00253EBE" w:rsidP="00253EBE">
      <w:pPr>
        <w:ind w:right="97"/>
        <w:jc w:val="center"/>
        <w:rPr>
          <w:sz w:val="24"/>
          <w:szCs w:val="24"/>
        </w:rPr>
      </w:pPr>
      <w:r w:rsidRPr="00253EBE">
        <w:rPr>
          <w:sz w:val="24"/>
          <w:szCs w:val="24"/>
        </w:rPr>
        <w:t>КЫШТОВСКОГО РАЙОНА НОВОСИБИРСКОЙ ОБЛАСТИ</w:t>
      </w:r>
    </w:p>
    <w:p w:rsidR="00253EBE" w:rsidRPr="00253EBE" w:rsidRDefault="00253EBE" w:rsidP="00253EBE">
      <w:pPr>
        <w:ind w:right="97"/>
        <w:jc w:val="center"/>
        <w:rPr>
          <w:sz w:val="24"/>
          <w:szCs w:val="24"/>
        </w:rPr>
      </w:pPr>
      <w:r w:rsidRPr="00253EBE">
        <w:rPr>
          <w:sz w:val="24"/>
          <w:szCs w:val="24"/>
        </w:rPr>
        <w:t>ПОСТАНОВЛЕНИЕ</w:t>
      </w:r>
    </w:p>
    <w:p w:rsidR="00253EBE" w:rsidRPr="00253EBE" w:rsidRDefault="00253EBE" w:rsidP="00253EBE">
      <w:pPr>
        <w:ind w:right="97"/>
        <w:jc w:val="center"/>
        <w:rPr>
          <w:sz w:val="24"/>
          <w:szCs w:val="24"/>
        </w:rPr>
      </w:pPr>
      <w:r w:rsidRPr="00253EBE">
        <w:rPr>
          <w:sz w:val="24"/>
          <w:szCs w:val="24"/>
        </w:rPr>
        <w:t>От 13.03.2026 года                          д. Орловка                                        № 9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Об отмене некоторых постановлений администрации Орловского сельсовета Кыштовского района Новосибирской области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В соответствии с Федеральным законом от 20 марта 2025 № 33-ФЗ «Об общих принципах организации местного самоуправления в единой системе публичной власти», с подпунктом «з» пункта 1 статьи 9, подпунктом «в» пункта 3 статьи 10 Федерального закона от 28.12.2025 № 505-ФЗ «О внесении изменений в отдельные законодательные акты Российской Федерации», администрация Орловского сельсовета Кыштовского района Новосибирской области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ПОСТАНОВЛЯЕТ: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1.</w:t>
      </w:r>
      <w:r w:rsidRPr="00253EBE">
        <w:rPr>
          <w:sz w:val="24"/>
          <w:szCs w:val="24"/>
        </w:rPr>
        <w:tab/>
        <w:t>Отменить: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1.1.</w:t>
      </w:r>
      <w:r w:rsidRPr="00253EBE">
        <w:rPr>
          <w:sz w:val="24"/>
          <w:szCs w:val="24"/>
        </w:rPr>
        <w:tab/>
        <w:t>Постановление администрации Орловского сельсовета Кыштовского района Новосибирской области от 22.03.2022г. № 21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Орловского сельсовета Кыштовского района Новосибирской области, должности руководителей муниципальных учреждений Орловского сельсовета Кыштовского района Новосибирской области, и членов их семей на официальном сайте администрации Орловского сельсовета Кыштовского района Новосибирской области и предоставления этих сведений общероссийским средствам массовой информации для опубликования»;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1.2.</w:t>
      </w:r>
      <w:r w:rsidRPr="00253EBE">
        <w:rPr>
          <w:sz w:val="24"/>
          <w:szCs w:val="24"/>
        </w:rPr>
        <w:tab/>
        <w:t>Постановление администрации Орловского сельсовета Кыштовского района Новосибирской области от 23.06.2022 № 59 «О внесении изменений в постановление администрации Орловского сельсовета Кыштовского района Новосибирской области от 22.03.2022         № 21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Орловского сельсовета Кыштовского района Новосибирской области, должности руководителей муниципальных учреждений Орловского сельсовета Кыштовского района Новосибирской области, и членов их семей на официальном сайте администрации Орловского сельсовета Кыштовского района Новосибирской области и предоставления этих сведений общероссийским средствам массовой информации для опубликования»»;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1.3.</w:t>
      </w:r>
      <w:r w:rsidRPr="00253EBE">
        <w:rPr>
          <w:sz w:val="24"/>
          <w:szCs w:val="24"/>
        </w:rPr>
        <w:tab/>
        <w:t>Постановление администрации Орловского сельсовета Кыштовского района Новосибирской области от 21.10.2022 № 88 «О внесении изменений в постановление администрации Орловского сельсовета Кыштовского района Новосибирской области от 22.03.2022         № 21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Орловского сельсовета Кыштовского района Новосибирской области, должности руководителей муниципальных учреждений Орловского сельсовета Кыштовского района Новосибирской области, и членов их семей на официальном сайте администрации Орловского сельсовета Кыштовского района Новосибирской области и предоставления этих сведений общероссийским средствам массовой информации для опубликования»»;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1.4.</w:t>
      </w:r>
      <w:r w:rsidRPr="00253EBE">
        <w:rPr>
          <w:sz w:val="24"/>
          <w:szCs w:val="24"/>
        </w:rPr>
        <w:tab/>
        <w:t xml:space="preserve">Постановление администрации Орловского сельсовета Кыштовского района Новосибирской области от 28.03.2023 года № 14 «О внесении изменений в постановление </w:t>
      </w:r>
      <w:r w:rsidRPr="00253EBE">
        <w:rPr>
          <w:sz w:val="24"/>
          <w:szCs w:val="24"/>
        </w:rPr>
        <w:lastRenderedPageBreak/>
        <w:t>администрации Орловского сельсовета Кыштовского района Новосибирской области от 22.03.2022         № 21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Орловского сельсовета Кыштовского района Новосибирской области, должности руководителей муниципальных учреждений Орловского сельсовета Кыштовского района Новосибирской области, и членов их семей на официальном сайте администрации Орловского сельсовета Кыштовского района Новосибирской области и предоставления этих сведений общероссийским средствам массовой информации для опубликования»».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2. Опубликовать настоящее постановление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:rsidR="00253EBE" w:rsidRPr="00253EBE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Глава Орловского сельсовета</w:t>
      </w:r>
    </w:p>
    <w:p w:rsidR="002555EF" w:rsidRDefault="00253EBE" w:rsidP="00253EBE">
      <w:pPr>
        <w:ind w:right="97"/>
        <w:rPr>
          <w:sz w:val="24"/>
          <w:szCs w:val="24"/>
        </w:rPr>
      </w:pPr>
      <w:r w:rsidRPr="00253EBE">
        <w:rPr>
          <w:sz w:val="24"/>
          <w:szCs w:val="24"/>
        </w:rPr>
        <w:t>Кыштовского района Новосибирской области                         С.С. Криворотов</w:t>
      </w:r>
    </w:p>
    <w:p w:rsidR="00253EBE" w:rsidRPr="00253EBE" w:rsidRDefault="00253EBE" w:rsidP="00253EBE">
      <w:pPr>
        <w:ind w:right="97"/>
        <w:jc w:val="center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АДМИНИСТРАЦИЯ ОРЛОВСКОГО СЕЛЬСОВЕТА</w:t>
      </w:r>
    </w:p>
    <w:p w:rsidR="00253EBE" w:rsidRPr="00253EBE" w:rsidRDefault="00253EBE" w:rsidP="00253EBE">
      <w:pPr>
        <w:ind w:right="97"/>
        <w:jc w:val="center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КЫШТОВСКОГО РАЙОНА НОВОСИБИРСКОЙ ОБЛАСТИ</w:t>
      </w:r>
    </w:p>
    <w:p w:rsidR="00253EBE" w:rsidRPr="00253EBE" w:rsidRDefault="00253EBE" w:rsidP="00253EBE">
      <w:pPr>
        <w:ind w:right="97"/>
        <w:jc w:val="center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ПОСТАНОВЛЕНИЕ</w:t>
      </w:r>
    </w:p>
    <w:p w:rsidR="00253EBE" w:rsidRPr="00253EBE" w:rsidRDefault="00253EBE" w:rsidP="00253EBE">
      <w:pPr>
        <w:ind w:right="97"/>
        <w:jc w:val="center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От 13.03.2026 г                                                                                        № 10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 xml:space="preserve">  О введении временного ограничения движения транспортных средств 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по автомобильным дорогам местного значения в границах населенных пунктов Орловского сельсовета Кыштовского района Новосибирской области в весенний период 2026 года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 xml:space="preserve">       В соответствии со статьей 14 Федерального закона от 10.12.1995 № 196-ФЗ «О безопасности дорожного движения», статьей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Минтранса Новосибирской области от 11.03.2026 № 36-НПА «О введении временного ограничения движения транспортных средств по автомобильным дорогам Новосибирской области регионального и межмуниципального значения в весенний и летний периоды 2026 года», в целях обеспечения безопасности дорожного движения, сохранности автомобильных дорог местного значения в границах населенных пунктов Орловского сельсовета Кыштовского района Новосибирской области (далее - автомобильные дороги) в период возникновения сезонных неблагоприятных природно-климатических условий, администрация Орловского сельсовета Кыштовского района Новосибирской области ПОСТАНОВЛЯЕТ: 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1.</w:t>
      </w:r>
      <w:r w:rsidRPr="00253EBE">
        <w:rPr>
          <w:color w:val="000000"/>
          <w:sz w:val="24"/>
          <w:szCs w:val="24"/>
        </w:rPr>
        <w:tab/>
        <w:t xml:space="preserve">Ввести временное весеннее ограничение движения грузового транспорта и тракторов всех видов и модификаций с грузом или без груза с нагрузкой на ось более 5 тонн на автомобильных дорогах местного значения в границах населенных пунктов Орловского сельсовета Кыштовского района Новосибирской области с 13 апреля по 24 мая 2026 года. 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2.</w:t>
      </w:r>
      <w:r w:rsidRPr="00253EBE">
        <w:rPr>
          <w:color w:val="000000"/>
          <w:sz w:val="24"/>
          <w:szCs w:val="24"/>
        </w:rPr>
        <w:tab/>
        <w:t>Установить, что в период весеннего временного ограничения движения транспортных средств на автомобильных дорогах местного значения в границах населенных пунктов Орловского сельсовета Кыштовского  района Новосибирской области допускается проезд транспортных средств с грузом или без груза,  нагрузка на ось которых не превышает  установленную Постановлением Правительства РФ от 21 декабря 2020 г. N 2200 "Об утверждении Правил перевозок грузов автомобильным транспортом и о внесении изменений в пункт 2.1.1 Правил дорожного движения Российской Федерации", допустимую нагрузку на ось и (или) группу осей, в случае превышения допустимых нагрузок проезд осуществляется по специальным разрешениям в соответствии с Приказом Министерства транспорта РФ от 5 июня 2019 г. N 167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 xml:space="preserve">"Об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средства". 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3.</w:t>
      </w:r>
      <w:r w:rsidRPr="00253EBE">
        <w:rPr>
          <w:color w:val="000000"/>
          <w:sz w:val="24"/>
          <w:szCs w:val="24"/>
        </w:rPr>
        <w:tab/>
        <w:t>В срок до 04 апреля 2026 года определить возможные маршруты объезда по обводным дорогам населённых пунктов Орловского сельсовета Кыштовского района Новосибирской области.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4.</w:t>
      </w:r>
      <w:r w:rsidRPr="00253EBE">
        <w:rPr>
          <w:color w:val="000000"/>
          <w:sz w:val="24"/>
          <w:szCs w:val="24"/>
        </w:rPr>
        <w:tab/>
        <w:t xml:space="preserve"> Довести до сведения населения информацию о сроках и условиях ввода ограничения движения транспортных средств.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lastRenderedPageBreak/>
        <w:t>5.</w:t>
      </w:r>
      <w:r w:rsidRPr="00253EBE">
        <w:rPr>
          <w:color w:val="000000"/>
          <w:sz w:val="24"/>
          <w:szCs w:val="24"/>
        </w:rPr>
        <w:tab/>
        <w:t xml:space="preserve"> Временное ограничение движения не распространяется на транспортные средства, осуществляющие специальные и социально значимые перевозки (пассажирские, почтовые, санитарные, ассенизаторские, доставка сжиженного газа в баллонах для нужд населения, скоропортящихся продуктов питания, корма скоту, птице, специальный транспорт аварийных служб, электрических сетей, коммунально-бытовых и других предприятий, направляющихся на устранение аварийных ситуаций).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6. Опубликовать данное постановление в периодическом печатном издании «Орловский Вестник», а также разместить на официальном сайте Орловского сельсовета Кыштовского района Новосибирской области в сети "Интернет".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7. Контроль за исполнением постановления оставляю за собой.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bookmarkStart w:id="0" w:name="_GoBack"/>
      <w:bookmarkEnd w:id="0"/>
      <w:r w:rsidRPr="00253EBE">
        <w:rPr>
          <w:color w:val="000000"/>
          <w:sz w:val="24"/>
          <w:szCs w:val="24"/>
        </w:rPr>
        <w:t xml:space="preserve">Глава Орловского сельсовета </w:t>
      </w:r>
    </w:p>
    <w:p w:rsidR="00253EBE" w:rsidRPr="00253EBE" w:rsidRDefault="00253EBE" w:rsidP="00253EBE">
      <w:pPr>
        <w:ind w:right="97"/>
        <w:rPr>
          <w:color w:val="000000"/>
          <w:sz w:val="24"/>
          <w:szCs w:val="24"/>
        </w:rPr>
      </w:pPr>
      <w:r w:rsidRPr="00253EBE">
        <w:rPr>
          <w:color w:val="000000"/>
          <w:sz w:val="24"/>
          <w:szCs w:val="24"/>
        </w:rPr>
        <w:t>Кыштовского района Новосибирской области                          С.С. Криворотов</w:t>
      </w:r>
    </w:p>
    <w:p w:rsidR="006A13C0" w:rsidRPr="006A13C0" w:rsidRDefault="006A13C0" w:rsidP="006A13C0">
      <w:pPr>
        <w:widowControl/>
        <w:autoSpaceDE/>
        <w:autoSpaceDN/>
        <w:rPr>
          <w:rFonts w:eastAsia="Calibri"/>
          <w:sz w:val="24"/>
          <w:szCs w:val="24"/>
        </w:rPr>
      </w:pPr>
    </w:p>
    <w:p w:rsidR="00A53518" w:rsidRPr="00A53518" w:rsidRDefault="00C85CB1" w:rsidP="00C554F7">
      <w:pPr>
        <w:pStyle w:val="a6"/>
        <w:spacing w:before="0" w:beforeAutospacing="0" w:after="0" w:afterAutospacing="0"/>
        <w:outlineLvl w:val="0"/>
        <w:rPr>
          <w:rFonts w:ascii="Calibri" w:hAnsi="Calibri"/>
          <w:sz w:val="27"/>
        </w:rPr>
      </w:pPr>
      <w:r>
        <w:rPr>
          <w:sz w:val="28"/>
          <w:szCs w:val="28"/>
        </w:rPr>
        <w:t xml:space="preserve">   </w:t>
      </w:r>
      <w:r w:rsidR="00A53518">
        <w:rPr>
          <w:rFonts w:ascii="Calibri" w:hAnsi="Calibri"/>
          <w:sz w:val="27"/>
        </w:rPr>
        <w:t>_____________________________________________________________________</w:t>
      </w: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253EB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253EBE">
        <w:rPr>
          <w:b/>
          <w:sz w:val="24"/>
          <w:szCs w:val="24"/>
        </w:rPr>
        <w:t>14</w:t>
      </w:r>
      <w:r w:rsidR="00430149">
        <w:rPr>
          <w:b/>
          <w:sz w:val="24"/>
          <w:szCs w:val="24"/>
        </w:rPr>
        <w:t xml:space="preserve"> </w:t>
      </w:r>
      <w:r w:rsidR="00253EBE">
        <w:rPr>
          <w:b/>
          <w:sz w:val="24"/>
          <w:szCs w:val="24"/>
        </w:rPr>
        <w:t>марта</w:t>
      </w:r>
      <w:r>
        <w:rPr>
          <w:b/>
          <w:sz w:val="24"/>
          <w:szCs w:val="24"/>
        </w:rPr>
        <w:t xml:space="preserve"> 202</w:t>
      </w:r>
      <w:r w:rsidR="00E21DE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A53518" w:rsidRDefault="00A53518" w:rsidP="00CE12E2">
      <w:pPr>
        <w:jc w:val="both"/>
        <w:rPr>
          <w:rFonts w:ascii="Calibri" w:hAnsi="Calibri"/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p w:rsidR="00A53518" w:rsidRPr="004D4B4D" w:rsidRDefault="00A53518" w:rsidP="00A53518">
      <w:pPr>
        <w:rPr>
          <w:sz w:val="27"/>
        </w:rPr>
      </w:pPr>
    </w:p>
    <w:sectPr w:rsidR="00A53518" w:rsidRPr="004D4B4D" w:rsidSect="003D6F1C">
      <w:headerReference w:type="default" r:id="rId8"/>
      <w:pgSz w:w="11760" w:h="1680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D75" w:rsidRDefault="00934D75">
      <w:r>
        <w:separator/>
      </w:r>
    </w:p>
  </w:endnote>
  <w:endnote w:type="continuationSeparator" w:id="0">
    <w:p w:rsidR="00934D75" w:rsidRDefault="0093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D75" w:rsidRDefault="00934D75">
      <w:r>
        <w:separator/>
      </w:r>
    </w:p>
  </w:footnote>
  <w:footnote w:type="continuationSeparator" w:id="0">
    <w:p w:rsidR="00934D75" w:rsidRDefault="00934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5DD" w:rsidRDefault="0092717F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3EBE">
      <w:rPr>
        <w:noProof/>
      </w:rPr>
      <w:t>2</w:t>
    </w:r>
    <w:r>
      <w:fldChar w:fldCharType="end"/>
    </w:r>
  </w:p>
  <w:p w:rsidR="000975DD" w:rsidRDefault="00934D7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7788A"/>
    <w:multiLevelType w:val="hybridMultilevel"/>
    <w:tmpl w:val="48DC6DC0"/>
    <w:lvl w:ilvl="0" w:tplc="202C9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5DCD2BC"/>
    <w:multiLevelType w:val="singleLevel"/>
    <w:tmpl w:val="35DCD2BC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36550C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A083393"/>
    <w:multiLevelType w:val="multilevel"/>
    <w:tmpl w:val="5A083393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2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5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6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E60FD"/>
    <w:rsid w:val="0010320C"/>
    <w:rsid w:val="00123403"/>
    <w:rsid w:val="00165C4B"/>
    <w:rsid w:val="001B7AD8"/>
    <w:rsid w:val="002303B5"/>
    <w:rsid w:val="00253EBE"/>
    <w:rsid w:val="002555EF"/>
    <w:rsid w:val="0036537C"/>
    <w:rsid w:val="003D6F1C"/>
    <w:rsid w:val="00430149"/>
    <w:rsid w:val="004717AA"/>
    <w:rsid w:val="00475909"/>
    <w:rsid w:val="004D0A60"/>
    <w:rsid w:val="004D4B4D"/>
    <w:rsid w:val="005310F7"/>
    <w:rsid w:val="00591082"/>
    <w:rsid w:val="005B2397"/>
    <w:rsid w:val="00604855"/>
    <w:rsid w:val="00611635"/>
    <w:rsid w:val="00617DBE"/>
    <w:rsid w:val="00687AEB"/>
    <w:rsid w:val="006A13C0"/>
    <w:rsid w:val="006B01C2"/>
    <w:rsid w:val="007B2613"/>
    <w:rsid w:val="007B3FA1"/>
    <w:rsid w:val="008016ED"/>
    <w:rsid w:val="0080705F"/>
    <w:rsid w:val="0080789A"/>
    <w:rsid w:val="008144A6"/>
    <w:rsid w:val="00854532"/>
    <w:rsid w:val="008A4230"/>
    <w:rsid w:val="008B0509"/>
    <w:rsid w:val="008C56B6"/>
    <w:rsid w:val="008C6691"/>
    <w:rsid w:val="0092717F"/>
    <w:rsid w:val="00934D75"/>
    <w:rsid w:val="009B1A3A"/>
    <w:rsid w:val="009D569F"/>
    <w:rsid w:val="009E7637"/>
    <w:rsid w:val="00A02BF4"/>
    <w:rsid w:val="00A25EB8"/>
    <w:rsid w:val="00A53518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E12E2"/>
    <w:rsid w:val="00D3585F"/>
    <w:rsid w:val="00D542F1"/>
    <w:rsid w:val="00D91756"/>
    <w:rsid w:val="00DA1082"/>
    <w:rsid w:val="00E21DE8"/>
    <w:rsid w:val="00E225BA"/>
    <w:rsid w:val="00E37E3D"/>
    <w:rsid w:val="00E64483"/>
    <w:rsid w:val="00EF79B1"/>
    <w:rsid w:val="00F26474"/>
    <w:rsid w:val="00F955E6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DA7C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link w:val="a5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aliases w:val="Обычный (Web), Знак Знак10,Знак Знак10"/>
    <w:basedOn w:val="a"/>
    <w:link w:val="a7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8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9">
    <w:name w:val="Hyperlink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a">
    <w:name w:val="Обычный отступ Знак"/>
    <w:aliases w:val="Заг_табл Знак Знак1,Заг_табл Знак Знак Знак"/>
    <w:link w:val="ab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b">
    <w:name w:val="Normal Indent"/>
    <w:aliases w:val="Заг_табл Знак,Заг_табл Знак Знак"/>
    <w:basedOn w:val="a"/>
    <w:next w:val="a"/>
    <w:link w:val="aa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c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d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e">
    <w:name w:val="Верхний колонтитул Знак"/>
    <w:aliases w:val="Знак Знак"/>
    <w:link w:val="af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f">
    <w:name w:val="header"/>
    <w:aliases w:val="Знак"/>
    <w:basedOn w:val="a"/>
    <w:link w:val="ae"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13"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1">
    <w:name w:val="Нижний колонтитул Знак"/>
    <w:basedOn w:val="a0"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2">
    <w:basedOn w:val="a"/>
    <w:next w:val="af3"/>
    <w:link w:val="af4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4">
    <w:name w:val="Название Знак"/>
    <w:link w:val="af2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5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aliases w:val="Мой Заголовок 1 Знак,Основной текст 1 Знак"/>
    <w:link w:val="af7"/>
    <w:semiHidden/>
    <w:locked/>
    <w:rsid w:val="00D91756"/>
    <w:rPr>
      <w:sz w:val="24"/>
      <w:szCs w:val="24"/>
    </w:rPr>
  </w:style>
  <w:style w:type="paragraph" w:styleId="af7">
    <w:name w:val="Body Text Indent"/>
    <w:aliases w:val="Мой Заголовок 1,Основной текст 1"/>
    <w:basedOn w:val="a"/>
    <w:link w:val="af6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8">
    <w:name w:val="Subtitle"/>
    <w:basedOn w:val="a"/>
    <w:next w:val="a"/>
    <w:link w:val="af9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9">
    <w:name w:val="Подзаголовок Знак"/>
    <w:basedOn w:val="a0"/>
    <w:link w:val="af8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a">
    <w:name w:val="Body Text First Indent"/>
    <w:basedOn w:val="a3"/>
    <w:link w:val="afb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b">
    <w:name w:val="Красная строка Знак"/>
    <w:basedOn w:val="21"/>
    <w:link w:val="afa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c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d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e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0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1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2">
    <w:name w:val="Без интервала Знак"/>
    <w:link w:val="aff3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3">
    <w:name w:val="No Spacing"/>
    <w:link w:val="aff2"/>
    <w:uiPriority w:val="1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4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4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5">
    <w:name w:val="Колонтитул низ Знак"/>
    <w:link w:val="aff6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6">
    <w:name w:val="Колонтитул низ"/>
    <w:basedOn w:val="af0"/>
    <w:link w:val="aff5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7">
    <w:name w:val="Обычный текст Знак"/>
    <w:link w:val="aff8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8">
    <w:name w:val="Обычный текст"/>
    <w:basedOn w:val="a"/>
    <w:link w:val="aff7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9">
    <w:name w:val="Подчеркнутый Знак"/>
    <w:link w:val="affa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a">
    <w:name w:val="Подчеркнутый"/>
    <w:basedOn w:val="a"/>
    <w:link w:val="aff9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c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0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c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e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0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c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d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Обычный (веб) Знак"/>
    <w:aliases w:val="Обычный (Web) Знак, Знак Знак10 Знак,Знак Знак10 Знак"/>
    <w:link w:val="a6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d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fe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e">
    <w:name w:val="Заголовок Знак"/>
    <w:basedOn w:val="a0"/>
    <w:link w:val="af3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f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0">
    <w:name w:val="Strong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1">
    <w:name w:val="Комментарий"/>
    <w:basedOn w:val="a"/>
    <w:next w:val="a"/>
    <w:uiPriority w:val="99"/>
    <w:rsid w:val="00D542F1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b">
    <w:name w:val="Гиперссылка1"/>
    <w:rsid w:val="00D542F1"/>
    <w:rPr>
      <w:rFonts w:cs="Times New Roman"/>
    </w:rPr>
  </w:style>
  <w:style w:type="paragraph" w:customStyle="1" w:styleId="e623268c383f13bbs1">
    <w:name w:val="e623268c383f13bbs1"/>
    <w:basedOn w:val="a"/>
    <w:rsid w:val="00D542F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  <w:rsid w:val="009B1A3A"/>
  </w:style>
  <w:style w:type="paragraph" w:customStyle="1" w:styleId="ConsPlusNonformat">
    <w:name w:val="ConsPlusNonformat"/>
    <w:uiPriority w:val="99"/>
    <w:rsid w:val="000E60FD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c">
    <w:name w:val="Текст1"/>
    <w:basedOn w:val="a"/>
    <w:rsid w:val="00A949FD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80789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950EC-F363-4501-ABB7-46ECC3ECE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2024-09-02T08:57:00Z</cp:lastPrinted>
  <dcterms:created xsi:type="dcterms:W3CDTF">2026-03-31T02:48:00Z</dcterms:created>
  <dcterms:modified xsi:type="dcterms:W3CDTF">2026-03-31T02:48:00Z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