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D3C50">
        <w:rPr>
          <w:b/>
          <w:sz w:val="24"/>
          <w:szCs w:val="24"/>
        </w:rPr>
        <w:t>1</w:t>
      </w:r>
      <w:r w:rsidR="00D8454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D8454E">
        <w:rPr>
          <w:b/>
          <w:sz w:val="24"/>
          <w:szCs w:val="24"/>
        </w:rPr>
        <w:t>20</w:t>
      </w:r>
      <w:r w:rsidR="00430149">
        <w:rPr>
          <w:b/>
          <w:sz w:val="24"/>
          <w:szCs w:val="24"/>
        </w:rPr>
        <w:t xml:space="preserve"> </w:t>
      </w:r>
      <w:r w:rsidR="00A50468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</w:t>
      </w:r>
      <w:r w:rsidR="00A50468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C13E38" w:rsidRDefault="00C13E38" w:rsidP="00C13E38">
      <w:pPr>
        <w:widowControl/>
        <w:autoSpaceDE/>
        <w:autoSpaceDN/>
        <w:ind w:right="-82"/>
        <w:jc w:val="center"/>
        <w:rPr>
          <w:sz w:val="24"/>
          <w:szCs w:val="24"/>
          <w:lang w:eastAsia="ru-RU"/>
        </w:rPr>
      </w:pPr>
    </w:p>
    <w:p w:rsidR="00D8454E" w:rsidRDefault="00D8454E" w:rsidP="00D8454E">
      <w:pPr>
        <w:widowControl/>
        <w:autoSpaceDE/>
        <w:autoSpaceDN/>
        <w:ind w:firstLine="454"/>
        <w:jc w:val="center"/>
        <w:rPr>
          <w:b/>
          <w:bCs/>
          <w:i/>
          <w:color w:val="000000"/>
          <w:sz w:val="24"/>
          <w:szCs w:val="24"/>
          <w:lang w:eastAsia="ru-RU"/>
        </w:rPr>
      </w:pPr>
      <w:r w:rsidRPr="00D8454E">
        <w:rPr>
          <w:b/>
          <w:bCs/>
          <w:i/>
          <w:color w:val="000000"/>
          <w:sz w:val="24"/>
          <w:szCs w:val="24"/>
          <w:lang w:eastAsia="ru-RU"/>
        </w:rPr>
        <w:t>Информация прокуратуры Кыштовского района</w:t>
      </w:r>
    </w:p>
    <w:p w:rsidR="00D8454E" w:rsidRPr="00D8454E" w:rsidRDefault="00D8454E" w:rsidP="00D8454E">
      <w:pPr>
        <w:widowControl/>
        <w:autoSpaceDE/>
        <w:autoSpaceDN/>
        <w:ind w:firstLine="454"/>
        <w:jc w:val="center"/>
        <w:rPr>
          <w:b/>
          <w:bCs/>
          <w:i/>
          <w:color w:val="000000"/>
          <w:sz w:val="24"/>
          <w:szCs w:val="24"/>
          <w:lang w:eastAsia="ru-RU"/>
        </w:rPr>
      </w:pPr>
    </w:p>
    <w:p w:rsidR="00D8454E" w:rsidRPr="00D8454E" w:rsidRDefault="00D8454E" w:rsidP="00D8454E">
      <w:pPr>
        <w:shd w:val="clear" w:color="auto" w:fill="FFFFFF"/>
        <w:spacing w:line="240" w:lineRule="atLeast"/>
        <w:jc w:val="center"/>
        <w:rPr>
          <w:b/>
          <w:bCs/>
          <w:color w:val="333333"/>
          <w:sz w:val="24"/>
          <w:szCs w:val="24"/>
          <w:lang w:eastAsia="ru-RU"/>
        </w:rPr>
      </w:pPr>
      <w:r w:rsidRPr="00D8454E">
        <w:rPr>
          <w:b/>
          <w:bCs/>
          <w:color w:val="333333"/>
          <w:sz w:val="24"/>
          <w:szCs w:val="24"/>
          <w:lang w:eastAsia="ru-RU"/>
        </w:rPr>
        <w:t>Профилактика правонарушений и безопасность несовершеннолетних в период летних каникул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rPr>
          <w:color w:val="000000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lang w:eastAsia="ru-RU"/>
        </w:rPr>
        <w:t> </w:t>
      </w:r>
      <w:r w:rsidRPr="00D8454E">
        <w:rPr>
          <w:color w:val="FFFFFF"/>
          <w:sz w:val="24"/>
          <w:szCs w:val="24"/>
          <w:lang w:eastAsia="ru-RU"/>
        </w:rPr>
        <w:t>Поделиться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Конституцией Российской Федерации установлено, что забота о детях, их воспитание – равное право и обязанность родителей (ч. 2 ст. 38 Конституции РФ).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В соответствии с ч. 1 ст. 63 Семейного кодекса РФ родители имеют право и обязаны воспитывать своих детей. Все эти обязанности закреплены в статьях 64 и 65 Семейного кодекса РФ.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Обязанности по воспитанию детей родители и лица, их заменяющие, несут до совершеннолетия ребенка.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С началом каникул, несовершеннолетних может подстерегать повышенная опасность на дорогах, у водоёмов, в лесу, на игровых площадках, в садах, во дворах. Этому может способствовать, прежде всего, отсутствие должного контроля со стороны взрослых и незанятость детей организованными формами отдыха.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Чтобы дети, как в период летних каникул, так и по их завершении были отдохнувшими и здоровыми законным представителям надо помнить ряд правил и условий при организации отдыха: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- в ночное время (с 22:00 до 06:00) несовершеннолетним законодательно запрещено появляться в общественных местах без сопровождения взрослых;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- при отправлении с ребенком куда-либо вне дома, необходимо заранее условиться с ним о месте встречи, на случай если ребенок потеряется;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- особое внимание уделите поведению детей на улице (общению с незнакомыми людьми, играх на необорудованных спортивных и игровых площадках;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- разъясните ребенку соблюдение правил дорожного движения, пожарной безопасности и обращения с электроприборами;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- примите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отдыха;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- объясните ребенку, что не нужно принимать никакие подарки от незнакомых людей и никуда с ними не ходить;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 xml:space="preserve">- обратите особое внимание ребенка на то, что в случае опасности для его жизни и здоровья или обнаружения опасности для жизни и здоровья других детей или взрослых, ему обязательно необходимо привлечь внимание взрослых: кричать, звать на помощь и всячески привлекать к себе и/или к ситуации внимание.  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В случае нарушения подростками указанных требований, несовершеннолетние и их родители согласно действующему законодательству Российской Федерации, могут быть привлечены к административной и/или уголовной ответственности.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Так, основными видами нарушений, за которые предусмотрена административная ответственность, являются следующие: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>- неисполнение родителями или иными законными представителями несовершеннолетних обязанностей по содержанию и воспитанию несовершеннолетних (ст. 5.35 КоАП РФ влечет предупреждение или наложение административного штрафа в размере от 100 до 500 рублей);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- появление в общественных местах в состоянии опьянения (ст. 20.21 КоАП РФ влечет наложение административного штрафа в размере от 500 до 1500 рублей или административный арест на срок до 15 суток);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- нахождение в состоянии опьянения несовершеннолетних, потребление ими алкогольной и спиртосодержащей продукции возрасте до шестнадцати лет (ст. 20.22 КоАП РФ влечет наложение административного штрафа на родителей или иных законных представителей несовершеннолетних в размере от 1500 до 2000 рублей);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- нарушение правил пожарной безопасности в лесах (ч. 1 ст. 8.32 КоАП РФ влечет предупреждение или наложение административного штрафа на граждан в размере от одной 15000 до 30000 рублей);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- вовлечение несовершеннолетнего в употребление алкогольной и спиртосодержащей продукции (ч. 1 ст. 6.10 КоАП РФ, штраф от 1500 до 3000 рублей; ч. 2 ст. 6.10 КоАП РФ, штраф от 4000 до 5000 рублей);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- нарушение установленного федеральным законом запрета курения табака на отдельных территориях, в помещениях и на объектах (ч. 1 ст. 6.24 КоАП РФ, штраф от 500 до 1500 рублей; ч. 2 ст. 6.24 КоАП РФ, штраф от 2000 до 3000 рублей);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- мелкое хулиганство (ст. 20.1 КоАП РФ, штраф от 500 до 1000 рублей или административный арест на срок до 15 суток);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- управление транспортным средством водителем, не имеющим права управления транспортным средством (ч. 1 ст. 12.7 КоАП РФ, штраф от 5000 до 15000 рублей);</w:t>
      </w:r>
    </w:p>
    <w:p w:rsidR="00D8454E" w:rsidRPr="00D8454E" w:rsidRDefault="00D8454E" w:rsidP="00D8454E">
      <w:pPr>
        <w:shd w:val="clear" w:color="auto" w:fill="FFFFFF"/>
        <w:spacing w:line="240" w:lineRule="atLeast"/>
        <w:ind w:firstLine="709"/>
        <w:jc w:val="both"/>
        <w:rPr>
          <w:color w:val="333333"/>
          <w:sz w:val="24"/>
          <w:szCs w:val="24"/>
          <w:lang w:eastAsia="ru-RU"/>
        </w:rPr>
      </w:pPr>
      <w:r w:rsidRPr="00D8454E">
        <w:rPr>
          <w:color w:val="000000"/>
          <w:sz w:val="24"/>
          <w:szCs w:val="24"/>
          <w:shd w:val="clear" w:color="auto" w:fill="FFFFFF"/>
          <w:lang w:eastAsia="ru-RU"/>
        </w:rPr>
        <w:t>-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(ч. 3 ст. 12.8 КоАП РФ, штраф на несовершеннолетнего 45 000 рублей).</w:t>
      </w:r>
    </w:p>
    <w:p w:rsidR="00D8454E" w:rsidRDefault="00D8454E" w:rsidP="006F5F90">
      <w:pPr>
        <w:widowControl/>
        <w:autoSpaceDE/>
        <w:autoSpaceDN/>
        <w:ind w:firstLine="454"/>
        <w:jc w:val="center"/>
        <w:rPr>
          <w:b/>
          <w:color w:val="000000"/>
          <w:sz w:val="24"/>
          <w:szCs w:val="24"/>
          <w:lang w:eastAsia="ru-RU"/>
        </w:rPr>
      </w:pPr>
    </w:p>
    <w:p w:rsidR="00A53518" w:rsidRPr="00A53518" w:rsidRDefault="00A53518" w:rsidP="006F5F90">
      <w:pPr>
        <w:pStyle w:val="a6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</w:t>
      </w:r>
      <w:r w:rsidR="00A50468">
        <w:rPr>
          <w:rFonts w:ascii="Calibri" w:hAnsi="Calibri"/>
          <w:sz w:val="27"/>
        </w:rPr>
        <w:t>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D3C50">
        <w:rPr>
          <w:b/>
          <w:sz w:val="24"/>
          <w:szCs w:val="24"/>
        </w:rPr>
        <w:t>1</w:t>
      </w:r>
      <w:r w:rsidR="00D8454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D8454E">
        <w:rPr>
          <w:b/>
          <w:sz w:val="24"/>
          <w:szCs w:val="24"/>
        </w:rPr>
        <w:t>20</w:t>
      </w:r>
      <w:bookmarkStart w:id="0" w:name="_GoBack"/>
      <w:bookmarkEnd w:id="0"/>
      <w:r w:rsidR="00A50468">
        <w:rPr>
          <w:b/>
          <w:sz w:val="24"/>
          <w:szCs w:val="24"/>
        </w:rPr>
        <w:t xml:space="preserve"> июня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A53518" w:rsidRPr="00A53518" w:rsidSect="00D8454E">
      <w:headerReference w:type="default" r:id="rId8"/>
      <w:pgSz w:w="11760" w:h="1680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45" w:rsidRDefault="009E5E45">
      <w:r>
        <w:separator/>
      </w:r>
    </w:p>
  </w:endnote>
  <w:endnote w:type="continuationSeparator" w:id="0">
    <w:p w:rsidR="009E5E45" w:rsidRDefault="009E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45" w:rsidRDefault="009E5E45">
      <w:r>
        <w:separator/>
      </w:r>
    </w:p>
  </w:footnote>
  <w:footnote w:type="continuationSeparator" w:id="0">
    <w:p w:rsidR="009E5E45" w:rsidRDefault="009E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DD" w:rsidRDefault="0092717F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454E">
      <w:rPr>
        <w:noProof/>
      </w:rPr>
      <w:t>2</w:t>
    </w:r>
    <w:r>
      <w:fldChar w:fldCharType="end"/>
    </w:r>
  </w:p>
  <w:p w:rsidR="000975DD" w:rsidRDefault="009E5E4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760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2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2031E0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E02DE2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4851E77"/>
    <w:multiLevelType w:val="multilevel"/>
    <w:tmpl w:val="D97C18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35DCD2BC"/>
    <w:multiLevelType w:val="singleLevel"/>
    <w:tmpl w:val="35DCD2BC"/>
    <w:lvl w:ilvl="0">
      <w:start w:val="2"/>
      <w:numFmt w:val="decimal"/>
      <w:suff w:val="space"/>
      <w:lvlText w:val="%1."/>
      <w:lvlJc w:val="left"/>
    </w:lvl>
  </w:abstractNum>
  <w:abstractNum w:abstractNumId="10" w15:restartNumberingAfterBreak="0">
    <w:nsid w:val="36550C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15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64E27CF2"/>
    <w:multiLevelType w:val="multilevel"/>
    <w:tmpl w:val="6DF0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7FF7DF5"/>
    <w:multiLevelType w:val="hybridMultilevel"/>
    <w:tmpl w:val="F9200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2"/>
  </w:num>
  <w:num w:numId="6">
    <w:abstractNumId w:val="9"/>
  </w:num>
  <w:num w:numId="7">
    <w:abstractNumId w:val="1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3"/>
  </w:num>
  <w:num w:numId="11">
    <w:abstractNumId w:val="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1"/>
  </w:num>
  <w:num w:numId="17">
    <w:abstractNumId w:val="16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21E55"/>
    <w:rsid w:val="0003396C"/>
    <w:rsid w:val="00034D22"/>
    <w:rsid w:val="00043E41"/>
    <w:rsid w:val="000E42BC"/>
    <w:rsid w:val="000E60FD"/>
    <w:rsid w:val="000F3589"/>
    <w:rsid w:val="0010320C"/>
    <w:rsid w:val="00122FF0"/>
    <w:rsid w:val="00123403"/>
    <w:rsid w:val="001334C3"/>
    <w:rsid w:val="00150FC4"/>
    <w:rsid w:val="00154B61"/>
    <w:rsid w:val="00165C4B"/>
    <w:rsid w:val="001B7AD8"/>
    <w:rsid w:val="002303B5"/>
    <w:rsid w:val="00284B01"/>
    <w:rsid w:val="0032194C"/>
    <w:rsid w:val="00345C19"/>
    <w:rsid w:val="0036537C"/>
    <w:rsid w:val="003D6F1C"/>
    <w:rsid w:val="00430149"/>
    <w:rsid w:val="004717AA"/>
    <w:rsid w:val="00475909"/>
    <w:rsid w:val="004D0A60"/>
    <w:rsid w:val="004D3B10"/>
    <w:rsid w:val="004D3C50"/>
    <w:rsid w:val="004D4B4D"/>
    <w:rsid w:val="004E313A"/>
    <w:rsid w:val="004E3792"/>
    <w:rsid w:val="005310F7"/>
    <w:rsid w:val="00563AFD"/>
    <w:rsid w:val="00591082"/>
    <w:rsid w:val="00604855"/>
    <w:rsid w:val="00611635"/>
    <w:rsid w:val="00616A15"/>
    <w:rsid w:val="00617DBE"/>
    <w:rsid w:val="00687AEB"/>
    <w:rsid w:val="006A13C0"/>
    <w:rsid w:val="006B01C2"/>
    <w:rsid w:val="006F5F90"/>
    <w:rsid w:val="0074168C"/>
    <w:rsid w:val="00742D4F"/>
    <w:rsid w:val="007B2613"/>
    <w:rsid w:val="007C4A6A"/>
    <w:rsid w:val="008016ED"/>
    <w:rsid w:val="0080705F"/>
    <w:rsid w:val="0080789A"/>
    <w:rsid w:val="008144A6"/>
    <w:rsid w:val="00854532"/>
    <w:rsid w:val="008A4230"/>
    <w:rsid w:val="008B0509"/>
    <w:rsid w:val="008C56B6"/>
    <w:rsid w:val="008C6691"/>
    <w:rsid w:val="008C7FE3"/>
    <w:rsid w:val="0092717F"/>
    <w:rsid w:val="00936BA2"/>
    <w:rsid w:val="00970DC1"/>
    <w:rsid w:val="009A62D1"/>
    <w:rsid w:val="009B1A3A"/>
    <w:rsid w:val="009D569F"/>
    <w:rsid w:val="009D76C0"/>
    <w:rsid w:val="009E5E45"/>
    <w:rsid w:val="009E7637"/>
    <w:rsid w:val="009F07A4"/>
    <w:rsid w:val="00A02BF4"/>
    <w:rsid w:val="00A50468"/>
    <w:rsid w:val="00A53518"/>
    <w:rsid w:val="00A74BD7"/>
    <w:rsid w:val="00A92DEF"/>
    <w:rsid w:val="00A949FD"/>
    <w:rsid w:val="00A9737C"/>
    <w:rsid w:val="00AA02A1"/>
    <w:rsid w:val="00AD1A5F"/>
    <w:rsid w:val="00B2205B"/>
    <w:rsid w:val="00B3573E"/>
    <w:rsid w:val="00B51761"/>
    <w:rsid w:val="00BB0481"/>
    <w:rsid w:val="00C01034"/>
    <w:rsid w:val="00C13E38"/>
    <w:rsid w:val="00C404B8"/>
    <w:rsid w:val="00C40F07"/>
    <w:rsid w:val="00C554F7"/>
    <w:rsid w:val="00C81B62"/>
    <w:rsid w:val="00C85CB1"/>
    <w:rsid w:val="00CA245D"/>
    <w:rsid w:val="00CA418D"/>
    <w:rsid w:val="00CA6137"/>
    <w:rsid w:val="00CB6022"/>
    <w:rsid w:val="00CE12E2"/>
    <w:rsid w:val="00D3585F"/>
    <w:rsid w:val="00D534C7"/>
    <w:rsid w:val="00D542F1"/>
    <w:rsid w:val="00D7438B"/>
    <w:rsid w:val="00D8454E"/>
    <w:rsid w:val="00D9006D"/>
    <w:rsid w:val="00D91756"/>
    <w:rsid w:val="00DA1082"/>
    <w:rsid w:val="00DE3452"/>
    <w:rsid w:val="00E225BA"/>
    <w:rsid w:val="00E37E3D"/>
    <w:rsid w:val="00E62665"/>
    <w:rsid w:val="00E64483"/>
    <w:rsid w:val="00E90907"/>
    <w:rsid w:val="00EA51AC"/>
    <w:rsid w:val="00EF79B1"/>
    <w:rsid w:val="00F136F9"/>
    <w:rsid w:val="00F367B7"/>
    <w:rsid w:val="00F57819"/>
    <w:rsid w:val="00F70144"/>
    <w:rsid w:val="00F955E6"/>
    <w:rsid w:val="00FA7B45"/>
    <w:rsid w:val="00FB0D7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097F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uiPriority w:val="99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a">
    <w:name w:val="Обычный отступ Знак"/>
    <w:aliases w:val="Заг_табл Знак Знак1,Заг_табл Знак Знак Знак"/>
    <w:link w:val="ab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b">
    <w:name w:val="Normal Indent"/>
    <w:aliases w:val="Заг_табл Знак,Заг_табл Знак Знак"/>
    <w:basedOn w:val="a"/>
    <w:next w:val="a"/>
    <w:link w:val="aa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c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Верхний колонтитул Знак"/>
    <w:aliases w:val="Знак Знак"/>
    <w:link w:val="af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header"/>
    <w:aliases w:val="Знак"/>
    <w:basedOn w:val="a"/>
    <w:link w:val="ae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2">
    <w:basedOn w:val="a"/>
    <w:next w:val="af3"/>
    <w:link w:val="af4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4">
    <w:name w:val="Название Знак"/>
    <w:link w:val="af2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link w:val="af7"/>
    <w:semiHidden/>
    <w:locked/>
    <w:rsid w:val="00D91756"/>
    <w:rPr>
      <w:sz w:val="24"/>
      <w:szCs w:val="24"/>
    </w:rPr>
  </w:style>
  <w:style w:type="paragraph" w:styleId="af7">
    <w:name w:val="Body Text Indent"/>
    <w:aliases w:val="Мой Заголовок 1,Основной текст 1"/>
    <w:basedOn w:val="a"/>
    <w:link w:val="af6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8">
    <w:name w:val="Subtitle"/>
    <w:basedOn w:val="a"/>
    <w:next w:val="a"/>
    <w:link w:val="af9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9">
    <w:name w:val="Подзаголовок Знак"/>
    <w:basedOn w:val="a0"/>
    <w:link w:val="af8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a">
    <w:name w:val="Body Text First Indent"/>
    <w:basedOn w:val="a3"/>
    <w:link w:val="afb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b">
    <w:name w:val="Красная строка Знак"/>
    <w:basedOn w:val="21"/>
    <w:link w:val="afa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c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e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0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2">
    <w:name w:val="Без интервала Знак"/>
    <w:link w:val="aff3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3">
    <w:name w:val="No Spacing"/>
    <w:link w:val="aff2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4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4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5">
    <w:name w:val="Колонтитул низ Знак"/>
    <w:link w:val="aff6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6">
    <w:name w:val="Колонтитул низ"/>
    <w:basedOn w:val="af0"/>
    <w:link w:val="aff5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7">
    <w:name w:val="Обычный текст Знак"/>
    <w:link w:val="aff8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бычный текст"/>
    <w:basedOn w:val="a"/>
    <w:link w:val="aff7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9">
    <w:name w:val="Подчеркнутый Знак"/>
    <w:link w:val="affa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a">
    <w:name w:val="Подчеркнутый"/>
    <w:basedOn w:val="a"/>
    <w:link w:val="aff9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link w:val="ConsPlusTitle1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c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0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c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e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0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c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d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d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fe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3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f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0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c">
    <w:name w:val="Текст1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80789A"/>
    <w:rPr>
      <w:rFonts w:ascii="Times New Roman" w:eastAsia="Times New Roman" w:hAnsi="Times New Roman" w:cs="Times New Roman"/>
      <w:lang w:val="ru-RU"/>
    </w:rPr>
  </w:style>
  <w:style w:type="character" w:customStyle="1" w:styleId="ConsPlusNormal0">
    <w:name w:val="ConsPlusNormal Знак"/>
    <w:locked/>
    <w:rsid w:val="0032194C"/>
    <w:rPr>
      <w:rFonts w:ascii="Arial" w:eastAsia="Times New Roman" w:hAnsi="Arial" w:cs="Arial"/>
    </w:rPr>
  </w:style>
  <w:style w:type="character" w:customStyle="1" w:styleId="ConsPlusTitle1">
    <w:name w:val="ConsPlusTitle1"/>
    <w:link w:val="ConsPlusTitle"/>
    <w:locked/>
    <w:rsid w:val="0032194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210">
    <w:name w:val="Заголовок 21"/>
    <w:basedOn w:val="a"/>
    <w:uiPriority w:val="1"/>
    <w:qFormat/>
    <w:rsid w:val="00C01034"/>
    <w:pPr>
      <w:ind w:left="222"/>
      <w:outlineLvl w:val="2"/>
    </w:pPr>
    <w:rPr>
      <w:b/>
      <w:bCs/>
      <w:sz w:val="24"/>
      <w:szCs w:val="24"/>
      <w:lang w:eastAsia="ru-RU" w:bidi="ru-RU"/>
    </w:rPr>
  </w:style>
  <w:style w:type="character" w:customStyle="1" w:styleId="cmd">
    <w:name w:val="cmd"/>
    <w:rsid w:val="00C01034"/>
  </w:style>
  <w:style w:type="paragraph" w:customStyle="1" w:styleId="consplusnormal2">
    <w:name w:val="consplusnormal"/>
    <w:basedOn w:val="a"/>
    <w:rsid w:val="00A504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d">
    <w:name w:val="Без интервала1"/>
    <w:rsid w:val="00A50468"/>
    <w:pPr>
      <w:widowControl/>
      <w:autoSpaceDE/>
      <w:autoSpaceDN/>
    </w:pPr>
    <w:rPr>
      <w:rFonts w:ascii="Times New Roman" w:eastAsia="Calibri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D8489-54C9-4A3E-8EED-83EF3C1C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2025-04-25T06:55:00Z</cp:lastPrinted>
  <dcterms:created xsi:type="dcterms:W3CDTF">2025-06-20T08:24:00Z</dcterms:created>
  <dcterms:modified xsi:type="dcterms:W3CDTF">2025-06-20T08:24:00Z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