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2728B">
        <w:rPr>
          <w:b/>
          <w:sz w:val="26"/>
          <w:szCs w:val="26"/>
        </w:rPr>
        <w:t>март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A2728B">
        <w:rPr>
          <w:b/>
          <w:sz w:val="26"/>
          <w:szCs w:val="26"/>
        </w:rPr>
        <w:t>март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A2728B">
        <w:rPr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7244A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2728B">
        <w:rPr>
          <w:i/>
          <w:sz w:val="26"/>
          <w:szCs w:val="26"/>
        </w:rPr>
        <w:t>феврал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8E60EF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март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A2728B">
        <w:rPr>
          <w:i/>
          <w:sz w:val="26"/>
          <w:szCs w:val="26"/>
        </w:rPr>
        <w:t>феврал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март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2728B">
        <w:rPr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A2728B">
        <w:rPr>
          <w:i/>
          <w:sz w:val="26"/>
          <w:szCs w:val="26"/>
        </w:rPr>
        <w:t>феврал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март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2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A2728B">
        <w:rPr>
          <w:i/>
          <w:sz w:val="26"/>
          <w:szCs w:val="26"/>
        </w:rPr>
        <w:t>феврал</w:t>
      </w:r>
      <w:r w:rsidR="008E60EF">
        <w:rPr>
          <w:i/>
          <w:sz w:val="26"/>
          <w:szCs w:val="26"/>
        </w:rPr>
        <w:t>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A2728B">
        <w:rPr>
          <w:i/>
          <w:sz w:val="26"/>
          <w:szCs w:val="26"/>
        </w:rPr>
        <w:t>март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2728B">
        <w:rPr>
          <w:sz w:val="26"/>
          <w:szCs w:val="26"/>
        </w:rPr>
        <w:t>феврал</w:t>
      </w:r>
      <w:r w:rsidR="00B332BB">
        <w:rPr>
          <w:sz w:val="26"/>
          <w:szCs w:val="26"/>
        </w:rPr>
        <w:t>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у</w:t>
      </w:r>
      <w:r w:rsidR="00A2728B">
        <w:rPr>
          <w:sz w:val="26"/>
          <w:szCs w:val="26"/>
        </w:rPr>
        <w:t>велич</w:t>
      </w:r>
      <w:r w:rsidR="002A59F1">
        <w:rPr>
          <w:sz w:val="26"/>
          <w:szCs w:val="26"/>
        </w:rPr>
        <w:t xml:space="preserve">илось на – </w:t>
      </w:r>
      <w:r w:rsidR="00A2728B">
        <w:rPr>
          <w:sz w:val="26"/>
          <w:szCs w:val="26"/>
        </w:rPr>
        <w:t>2</w:t>
      </w:r>
      <w:r w:rsidR="002A59F1">
        <w:rPr>
          <w:sz w:val="26"/>
          <w:szCs w:val="26"/>
        </w:rPr>
        <w:t xml:space="preserve">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A2728B">
        <w:rPr>
          <w:sz w:val="26"/>
          <w:szCs w:val="26"/>
        </w:rPr>
        <w:t>марто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08118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A59F1">
        <w:rPr>
          <w:sz w:val="26"/>
          <w:szCs w:val="26"/>
        </w:rPr>
        <w:t>у</w:t>
      </w:r>
      <w:r w:rsidR="00A2728B">
        <w:rPr>
          <w:sz w:val="26"/>
          <w:szCs w:val="26"/>
        </w:rPr>
        <w:t>велич</w:t>
      </w:r>
      <w:r w:rsidR="0008118F">
        <w:rPr>
          <w:sz w:val="26"/>
          <w:szCs w:val="26"/>
        </w:rPr>
        <w:t>илос</w:t>
      </w:r>
      <w:r w:rsidR="002A59F1">
        <w:rPr>
          <w:sz w:val="26"/>
          <w:szCs w:val="26"/>
        </w:rPr>
        <w:t xml:space="preserve">ь на </w:t>
      </w:r>
      <w:r w:rsidR="00A2728B">
        <w:rPr>
          <w:sz w:val="26"/>
          <w:szCs w:val="26"/>
        </w:rPr>
        <w:t>1</w:t>
      </w:r>
      <w:r w:rsidR="002A59F1">
        <w:rPr>
          <w:sz w:val="26"/>
          <w:szCs w:val="26"/>
        </w:rPr>
        <w:t xml:space="preserve"> обращение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80431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A2728B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A2728B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A2728B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A2728B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2728B">
        <w:rPr>
          <w:sz w:val="26"/>
          <w:szCs w:val="26"/>
        </w:rPr>
        <w:t>март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08118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A2728B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D54C5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A2728B">
        <w:rPr>
          <w:i/>
          <w:sz w:val="26"/>
          <w:szCs w:val="26"/>
        </w:rPr>
        <w:t>март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2728B">
        <w:rPr>
          <w:sz w:val="26"/>
          <w:szCs w:val="26"/>
        </w:rPr>
        <w:t>феврал</w:t>
      </w:r>
      <w:r w:rsidR="00B332BB">
        <w:rPr>
          <w:sz w:val="26"/>
          <w:szCs w:val="26"/>
        </w:rPr>
        <w:t>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A2728B">
        <w:rPr>
          <w:sz w:val="26"/>
          <w:szCs w:val="26"/>
        </w:rPr>
        <w:t>марто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08118F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6B01CD">
        <w:rPr>
          <w:i/>
          <w:sz w:val="26"/>
          <w:szCs w:val="26"/>
        </w:rPr>
        <w:t>феврал</w:t>
      </w:r>
      <w:r w:rsidR="00B332BB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март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феврал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март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B01CD">
        <w:rPr>
          <w:b/>
        </w:rPr>
        <w:t>март</w:t>
      </w:r>
      <w:r w:rsidR="00BF6B14">
        <w:rPr>
          <w:b/>
        </w:rPr>
        <w:t>е</w:t>
      </w:r>
      <w:r>
        <w:rPr>
          <w:b/>
        </w:rPr>
        <w:t xml:space="preserve"> 202</w:t>
      </w:r>
      <w:r w:rsidR="009A2A88">
        <w:rPr>
          <w:b/>
        </w:rPr>
        <w:t>5</w:t>
      </w:r>
      <w:r w:rsidRPr="00262FB5">
        <w:rPr>
          <w:b/>
        </w:rPr>
        <w:t xml:space="preserve"> г. в сравнении с </w:t>
      </w:r>
      <w:r w:rsidR="006B01CD">
        <w:rPr>
          <w:b/>
        </w:rPr>
        <w:t>феврал</w:t>
      </w:r>
      <w:r w:rsidR="00452403">
        <w:rPr>
          <w:b/>
        </w:rPr>
        <w:t>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78751E">
        <w:rPr>
          <w:b/>
        </w:rPr>
        <w:t>5</w:t>
      </w:r>
      <w:r w:rsidRPr="00262FB5">
        <w:rPr>
          <w:b/>
        </w:rPr>
        <w:t xml:space="preserve"> г. и </w:t>
      </w:r>
      <w:r w:rsidR="006B01CD">
        <w:rPr>
          <w:b/>
        </w:rPr>
        <w:t>марто</w:t>
      </w:r>
      <w:r w:rsidR="00BF6B14">
        <w:rPr>
          <w:b/>
        </w:rPr>
        <w:t>м</w:t>
      </w:r>
      <w:r>
        <w:rPr>
          <w:b/>
        </w:rPr>
        <w:t xml:space="preserve"> 202</w:t>
      </w:r>
      <w:r w:rsidR="009A2A8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B01CD">
        <w:rPr>
          <w:sz w:val="26"/>
          <w:szCs w:val="26"/>
        </w:rPr>
        <w:t>март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6B01CD">
        <w:rPr>
          <w:sz w:val="26"/>
          <w:szCs w:val="26"/>
        </w:rPr>
        <w:t>3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6B01CD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6B01CD">
        <w:rPr>
          <w:i/>
          <w:sz w:val="26"/>
          <w:szCs w:val="26"/>
        </w:rPr>
        <w:t>феврал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78751E">
        <w:rPr>
          <w:i/>
          <w:sz w:val="26"/>
          <w:szCs w:val="26"/>
        </w:rPr>
        <w:t>5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6B01CD">
        <w:rPr>
          <w:i/>
          <w:sz w:val="26"/>
          <w:szCs w:val="26"/>
        </w:rPr>
        <w:t>март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B01CD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6B01CD">
        <w:rPr>
          <w:b/>
          <w:bCs/>
          <w:color w:val="000000"/>
        </w:rPr>
        <w:t>март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5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6B01CD">
        <w:rPr>
          <w:b/>
          <w:bCs/>
          <w:color w:val="000000"/>
        </w:rPr>
        <w:t>феврал</w:t>
      </w:r>
      <w:r w:rsidR="00452403">
        <w:rPr>
          <w:b/>
          <w:bCs/>
          <w:color w:val="000000"/>
        </w:rPr>
        <w:t>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78751E">
        <w:rPr>
          <w:b/>
          <w:bCs/>
          <w:color w:val="000000"/>
        </w:rPr>
        <w:t>5</w:t>
      </w:r>
      <w:r w:rsidRPr="00141670">
        <w:rPr>
          <w:b/>
          <w:bCs/>
          <w:color w:val="000000"/>
        </w:rPr>
        <w:t xml:space="preserve"> года и </w:t>
      </w:r>
      <w:r w:rsidR="006B01CD">
        <w:rPr>
          <w:b/>
          <w:bCs/>
          <w:color w:val="000000"/>
        </w:rPr>
        <w:t>марто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B01CD">
        <w:rPr>
          <w:sz w:val="26"/>
          <w:szCs w:val="26"/>
        </w:rPr>
        <w:t>март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6B01CD">
        <w:rPr>
          <w:i/>
          <w:sz w:val="26"/>
          <w:szCs w:val="26"/>
        </w:rPr>
        <w:t>феврал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78751E">
        <w:rPr>
          <w:i/>
          <w:sz w:val="26"/>
          <w:szCs w:val="26"/>
        </w:rPr>
        <w:t>5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6B01CD">
        <w:rPr>
          <w:i/>
          <w:sz w:val="26"/>
          <w:szCs w:val="26"/>
        </w:rPr>
        <w:t>март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18F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D7487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244A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59F1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01CD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8751E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31B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0EF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2A88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2728B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7E5D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54C5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32F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марте 2025 г. в сравнении с февралем 2025 г. и мартом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марте 2025 г. в сравнении с февралем 2025 г. мартом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марте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594A-11AA-40E0-8486-B1B532E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2025-05-29T05:43:00Z</dcterms:created>
  <dcterms:modified xsi:type="dcterms:W3CDTF">2025-05-29T05:43:00Z</dcterms:modified>
</cp:coreProperties>
</file>