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202BCB">
        <w:rPr>
          <w:b/>
          <w:sz w:val="26"/>
          <w:szCs w:val="26"/>
        </w:rPr>
        <w:t>апрел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202BCB">
        <w:rPr>
          <w:b/>
          <w:sz w:val="26"/>
          <w:szCs w:val="26"/>
        </w:rPr>
        <w:t>апреле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202BCB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770B04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02BCB">
        <w:rPr>
          <w:i/>
          <w:sz w:val="26"/>
          <w:szCs w:val="26"/>
        </w:rPr>
        <w:t>март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4C754A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апрел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1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</w:t>
      </w:r>
      <w:r w:rsidR="004C013F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март</w:t>
      </w:r>
      <w:r w:rsidR="007D4405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202BCB">
        <w:rPr>
          <w:i/>
          <w:sz w:val="26"/>
          <w:szCs w:val="26"/>
        </w:rPr>
        <w:t>апреле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202BCB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202BCB">
        <w:rPr>
          <w:i/>
          <w:sz w:val="26"/>
          <w:szCs w:val="26"/>
        </w:rPr>
        <w:t>март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2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апрел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1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март</w:t>
      </w:r>
      <w:r w:rsidR="00176172">
        <w:rPr>
          <w:i/>
          <w:sz w:val="26"/>
          <w:szCs w:val="26"/>
        </w:rPr>
        <w:t xml:space="preserve">е </w:t>
      </w:r>
      <w:r w:rsidR="00A31125">
        <w:rPr>
          <w:i/>
          <w:sz w:val="26"/>
          <w:szCs w:val="26"/>
        </w:rPr>
        <w:t>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202BCB">
        <w:rPr>
          <w:i/>
          <w:sz w:val="26"/>
          <w:szCs w:val="26"/>
        </w:rPr>
        <w:t>апрел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202BCB">
        <w:rPr>
          <w:sz w:val="26"/>
          <w:szCs w:val="26"/>
        </w:rPr>
        <w:t>марто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4C754A">
        <w:rPr>
          <w:sz w:val="26"/>
          <w:szCs w:val="26"/>
        </w:rPr>
        <w:t>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176172">
        <w:rPr>
          <w:sz w:val="26"/>
          <w:szCs w:val="26"/>
        </w:rPr>
        <w:t>уменьши</w:t>
      </w:r>
      <w:r w:rsidR="00B5005B">
        <w:rPr>
          <w:sz w:val="26"/>
          <w:szCs w:val="26"/>
        </w:rPr>
        <w:t xml:space="preserve">лось на </w:t>
      </w:r>
      <w:r w:rsidR="00176172">
        <w:rPr>
          <w:sz w:val="26"/>
          <w:szCs w:val="26"/>
        </w:rPr>
        <w:t>1</w:t>
      </w:r>
      <w:r w:rsidR="00B5005B">
        <w:rPr>
          <w:sz w:val="26"/>
          <w:szCs w:val="26"/>
        </w:rPr>
        <w:t xml:space="preserve"> обращени</w:t>
      </w:r>
      <w:r w:rsidR="004C754A">
        <w:rPr>
          <w:sz w:val="26"/>
          <w:szCs w:val="26"/>
        </w:rPr>
        <w:t>я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202BCB">
        <w:rPr>
          <w:sz w:val="26"/>
          <w:szCs w:val="26"/>
        </w:rPr>
        <w:t>апреле</w:t>
      </w:r>
      <w:r w:rsidR="004C754A">
        <w:rPr>
          <w:sz w:val="26"/>
          <w:szCs w:val="26"/>
        </w:rPr>
        <w:t>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7617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176172">
        <w:rPr>
          <w:sz w:val="26"/>
          <w:szCs w:val="26"/>
        </w:rPr>
        <w:t>не изменилось (</w:t>
      </w:r>
      <w:r w:rsidR="00202BCB">
        <w:rPr>
          <w:sz w:val="26"/>
          <w:szCs w:val="26"/>
        </w:rPr>
        <w:t>1</w:t>
      </w:r>
      <w:r w:rsidR="00176172">
        <w:rPr>
          <w:sz w:val="26"/>
          <w:szCs w:val="26"/>
        </w:rPr>
        <w:t xml:space="preserve"> обращения)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202BCB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202BC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581F5A">
        <w:rPr>
          <w:sz w:val="26"/>
          <w:szCs w:val="26"/>
        </w:rPr>
        <w:t>10</w:t>
      </w:r>
      <w:r w:rsidR="006A1D50">
        <w:rPr>
          <w:sz w:val="26"/>
          <w:szCs w:val="26"/>
        </w:rPr>
        <w:t>0</w:t>
      </w:r>
      <w:r w:rsidRPr="00756684">
        <w:rPr>
          <w:sz w:val="26"/>
          <w:szCs w:val="26"/>
        </w:rPr>
        <w:t>(</w:t>
      </w:r>
      <w:r w:rsidR="00581F5A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</w:t>
      </w:r>
      <w:r w:rsidR="00581F5A" w:rsidRPr="00581F5A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от общего количества вопросов</w:t>
      </w:r>
      <w:r w:rsidRPr="00756684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02BCB">
        <w:rPr>
          <w:sz w:val="26"/>
          <w:szCs w:val="26"/>
        </w:rPr>
        <w:t>апрел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5005B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202BCB">
        <w:rPr>
          <w:i/>
          <w:sz w:val="26"/>
          <w:szCs w:val="26"/>
        </w:rPr>
        <w:t>март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AF1B6F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202BCB">
        <w:rPr>
          <w:i/>
          <w:sz w:val="26"/>
          <w:szCs w:val="26"/>
        </w:rPr>
        <w:t>апрел</w:t>
      </w:r>
      <w:r w:rsidR="00176172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202BCB">
        <w:rPr>
          <w:sz w:val="26"/>
          <w:szCs w:val="26"/>
        </w:rPr>
        <w:t>марто</w:t>
      </w:r>
      <w:r w:rsidR="00AF1B6F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AF1B6F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202BCB">
        <w:rPr>
          <w:sz w:val="26"/>
          <w:szCs w:val="26"/>
        </w:rPr>
        <w:t>апреле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B5005B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202BCB">
        <w:rPr>
          <w:i/>
          <w:sz w:val="26"/>
          <w:szCs w:val="26"/>
        </w:rPr>
        <w:t>март</w:t>
      </w:r>
      <w:r w:rsidR="00B80DBA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апрел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март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апрел</w:t>
      </w:r>
      <w:r w:rsidR="00B80DBA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март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202BCB">
        <w:rPr>
          <w:i/>
          <w:sz w:val="26"/>
          <w:szCs w:val="26"/>
        </w:rPr>
        <w:t>апрел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CC62F1">
        <w:rPr>
          <w:b/>
        </w:rPr>
        <w:t>апрел</w:t>
      </w:r>
      <w:r w:rsidR="00BF6B14">
        <w:rPr>
          <w:b/>
        </w:rPr>
        <w:t>е</w:t>
      </w:r>
      <w:r>
        <w:rPr>
          <w:b/>
        </w:rPr>
        <w:t xml:space="preserve"> 202</w:t>
      </w:r>
      <w:r w:rsidR="00AB04D7">
        <w:rPr>
          <w:b/>
        </w:rPr>
        <w:t>4</w:t>
      </w:r>
      <w:r w:rsidRPr="00262FB5">
        <w:rPr>
          <w:b/>
        </w:rPr>
        <w:t xml:space="preserve"> г. в сравнении с </w:t>
      </w:r>
      <w:r w:rsidR="00CC62F1">
        <w:rPr>
          <w:b/>
        </w:rPr>
        <w:t>марто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6354E7">
        <w:rPr>
          <w:b/>
        </w:rPr>
        <w:t>4</w:t>
      </w:r>
      <w:r w:rsidRPr="00262FB5">
        <w:rPr>
          <w:b/>
        </w:rPr>
        <w:t xml:space="preserve"> г. и </w:t>
      </w:r>
      <w:r w:rsidR="00CC62F1">
        <w:rPr>
          <w:b/>
        </w:rPr>
        <w:t>апреле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AB04D7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B80DBA">
        <w:rPr>
          <w:sz w:val="26"/>
          <w:szCs w:val="26"/>
        </w:rPr>
        <w:t>март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CC62F1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CC62F1">
        <w:rPr>
          <w:i/>
          <w:sz w:val="26"/>
          <w:szCs w:val="26"/>
        </w:rPr>
        <w:t>март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5B260D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CC62F1">
        <w:rPr>
          <w:i/>
          <w:sz w:val="26"/>
          <w:szCs w:val="26"/>
        </w:rPr>
        <w:t>2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CC62F1">
        <w:rPr>
          <w:i/>
          <w:sz w:val="26"/>
          <w:szCs w:val="26"/>
        </w:rPr>
        <w:t>апрел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CC62F1">
        <w:rPr>
          <w:i/>
          <w:sz w:val="26"/>
          <w:szCs w:val="26"/>
        </w:rPr>
        <w:t>1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CC62F1">
        <w:rPr>
          <w:b/>
          <w:bCs/>
          <w:color w:val="000000"/>
        </w:rPr>
        <w:t>апрел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4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CC62F1">
        <w:rPr>
          <w:b/>
          <w:bCs/>
          <w:color w:val="000000"/>
        </w:rPr>
        <w:t>марто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5B260D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 и </w:t>
      </w:r>
      <w:r w:rsidR="00CC62F1">
        <w:rPr>
          <w:b/>
          <w:bCs/>
          <w:color w:val="000000"/>
        </w:rPr>
        <w:t>апреле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CC62F1">
        <w:rPr>
          <w:sz w:val="26"/>
          <w:szCs w:val="26"/>
        </w:rPr>
        <w:t>апрел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CC62F1">
        <w:rPr>
          <w:i/>
          <w:sz w:val="26"/>
          <w:szCs w:val="26"/>
        </w:rPr>
        <w:t>март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5B260D">
        <w:rPr>
          <w:i/>
          <w:sz w:val="26"/>
          <w:szCs w:val="26"/>
        </w:rPr>
        <w:t>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EC184A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CC62F1">
        <w:rPr>
          <w:i/>
          <w:sz w:val="26"/>
          <w:szCs w:val="26"/>
        </w:rPr>
        <w:t>апрел</w:t>
      </w:r>
      <w:bookmarkStart w:id="0" w:name="_GoBack"/>
      <w:bookmarkEnd w:id="0"/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CF542A" w:rsidRPr="00BB5696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4A1C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4098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339E"/>
    <w:rsid w:val="00CC4376"/>
    <w:rsid w:val="00CC62F1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6C5BE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апреле 2024 г. в сравнении с мартом 2024 г. и апрелем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апреле 2024 г. в сравнении с мартом 2024 г. апрелем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апреле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636A9-28B3-4ECE-9590-0B32F3DD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2024-04-25T09:22:00Z</dcterms:created>
  <dcterms:modified xsi:type="dcterms:W3CDTF">2024-04-25T09:22:00Z</dcterms:modified>
</cp:coreProperties>
</file>