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6514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711A2">
        <w:rPr>
          <w:b/>
          <w:sz w:val="24"/>
          <w:szCs w:val="24"/>
        </w:rPr>
        <w:t>1</w:t>
      </w:r>
      <w:r w:rsidR="003651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36514C" w:rsidRDefault="0036514C" w:rsidP="0036514C">
      <w:pPr>
        <w:ind w:firstLine="709"/>
        <w:jc w:val="center"/>
        <w:rPr>
          <w:b/>
        </w:rPr>
      </w:pPr>
      <w:r>
        <w:rPr>
          <w:b/>
        </w:rPr>
        <w:t>Преступления в сфере информационно-телекоммуникационных технологий!</w:t>
      </w:r>
    </w:p>
    <w:p w:rsidR="0036514C" w:rsidRDefault="0036514C" w:rsidP="0036514C">
      <w:pPr>
        <w:ind w:firstLine="708"/>
        <w:jc w:val="both"/>
      </w:pPr>
      <w:r>
        <w:t xml:space="preserve">В истекшем периоде 2024 года, на территории Кыштовского района было зарегистрировано 1 преступления, совершенных с использованием информационно-телекоммуникационных технологий. Одно дело расследовано и направлено в суд для </w:t>
      </w:r>
      <w:proofErr w:type="gramStart"/>
      <w:r>
        <w:t>рассмотрения</w:t>
      </w:r>
      <w:proofErr w:type="gramEnd"/>
      <w:r>
        <w:t xml:space="preserve"> по существу. </w:t>
      </w:r>
    </w:p>
    <w:p w:rsidR="0036514C" w:rsidRPr="0036514C" w:rsidRDefault="0036514C" w:rsidP="0036514C">
      <w:pPr>
        <w:pStyle w:val="aff1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6514C">
        <w:rPr>
          <w:rFonts w:ascii="Times New Roman" w:hAnsi="Times New Roman"/>
          <w:sz w:val="28"/>
          <w:szCs w:val="28"/>
        </w:rPr>
        <w:t xml:space="preserve">За истекший период 2024 года, приостановлено 2 уголовных дела о преступлениях, совершенных в сфере ИТТ. </w:t>
      </w:r>
    </w:p>
    <w:p w:rsidR="0036514C" w:rsidRDefault="0036514C" w:rsidP="0036514C">
      <w:pPr>
        <w:widowControl w:val="0"/>
        <w:ind w:firstLine="708"/>
        <w:jc w:val="both"/>
      </w:pPr>
      <w: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>
        <w:t>т.ч</w:t>
      </w:r>
      <w:proofErr w:type="spellEnd"/>
      <w:r>
        <w:t>. преступлений, совершенных с использованием информационно-телекоммуникационных технологий».</w:t>
      </w:r>
    </w:p>
    <w:p w:rsidR="0036514C" w:rsidRDefault="0036514C" w:rsidP="0036514C">
      <w:pPr>
        <w:ind w:firstLine="708"/>
        <w:jc w:val="both"/>
        <w:rPr>
          <w:color w:val="000000"/>
        </w:rPr>
      </w:pPr>
      <w:r>
        <w:rPr>
          <w:color w:val="000000"/>
        </w:rPr>
        <w:t>Несмотря на постоянное информирование</w:t>
      </w:r>
      <w:r>
        <w:t xml:space="preserve"> </w:t>
      </w:r>
      <w:r>
        <w:rPr>
          <w:color w:val="000000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36514C" w:rsidRDefault="0036514C" w:rsidP="0036514C">
      <w:pPr>
        <w:ind w:firstLine="708"/>
        <w:jc w:val="both"/>
      </w:pPr>
      <w:r>
        <w:rPr>
          <w:color w:val="000000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>
        <w:t xml:space="preserve"> более ответственно подходить к вопросу сохранности своих сбережений.</w:t>
      </w:r>
    </w:p>
    <w:p w:rsidR="0036514C" w:rsidRDefault="0036514C" w:rsidP="0036514C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36514C" w:rsidRDefault="0036514C" w:rsidP="0036514C">
      <w:pPr>
        <w:spacing w:line="240" w:lineRule="exact"/>
        <w:jc w:val="both"/>
      </w:pPr>
      <w:r>
        <w:tab/>
      </w:r>
      <w:r>
        <w:tab/>
      </w:r>
      <w:r>
        <w:tab/>
      </w:r>
      <w:r>
        <w:tab/>
        <w:t>С.Д. Панафидин</w:t>
      </w:r>
    </w:p>
    <w:p w:rsidR="009B0F4A" w:rsidRDefault="00034AB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___________________________________________________________________________________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36514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C711A2">
        <w:rPr>
          <w:b/>
          <w:sz w:val="24"/>
          <w:szCs w:val="24"/>
        </w:rPr>
        <w:t>1</w:t>
      </w:r>
      <w:r w:rsidR="003651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3251A0">
        <w:rPr>
          <w:b/>
          <w:sz w:val="24"/>
          <w:szCs w:val="24"/>
        </w:rPr>
        <w:t>феврал</w:t>
      </w:r>
      <w:r>
        <w:rPr>
          <w:b/>
          <w:sz w:val="24"/>
          <w:szCs w:val="24"/>
        </w:rPr>
        <w:t>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7"/>
      <w:footerReference w:type="default" r:id="rId8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59" w:rsidRDefault="008E1659">
      <w:r>
        <w:separator/>
      </w:r>
    </w:p>
  </w:endnote>
  <w:endnote w:type="continuationSeparator" w:id="0">
    <w:p w:rsidR="008E1659" w:rsidRDefault="008E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59" w:rsidRDefault="008E1659">
      <w:r>
        <w:separator/>
      </w:r>
    </w:p>
  </w:footnote>
  <w:footnote w:type="continuationSeparator" w:id="0">
    <w:p w:rsidR="008E1659" w:rsidRDefault="008E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2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251A0"/>
    <w:rsid w:val="00336A5E"/>
    <w:rsid w:val="00344F4C"/>
    <w:rsid w:val="00345C7C"/>
    <w:rsid w:val="0035144E"/>
    <w:rsid w:val="00356E90"/>
    <w:rsid w:val="0036514C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28EA"/>
    <w:rsid w:val="00434710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50D60"/>
    <w:rsid w:val="00577861"/>
    <w:rsid w:val="00590777"/>
    <w:rsid w:val="005921C5"/>
    <w:rsid w:val="005A6D10"/>
    <w:rsid w:val="005B09B8"/>
    <w:rsid w:val="005C6ACB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659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379E"/>
    <w:rsid w:val="00A678FC"/>
    <w:rsid w:val="00A9092C"/>
    <w:rsid w:val="00A91EF5"/>
    <w:rsid w:val="00AA28CD"/>
    <w:rsid w:val="00AB4093"/>
    <w:rsid w:val="00AE5529"/>
    <w:rsid w:val="00AE5A75"/>
    <w:rsid w:val="00B12867"/>
    <w:rsid w:val="00B1760B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A11"/>
    <w:rsid w:val="00C60BD0"/>
    <w:rsid w:val="00C612CB"/>
    <w:rsid w:val="00C6131A"/>
    <w:rsid w:val="00C62472"/>
    <w:rsid w:val="00C711A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D1BAA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E01B2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2024-02-16T07:37:00Z</dcterms:created>
  <dcterms:modified xsi:type="dcterms:W3CDTF">2024-02-16T07:37:00Z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