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8016ED">
        <w:rPr>
          <w:b/>
          <w:sz w:val="24"/>
          <w:szCs w:val="24"/>
        </w:rPr>
        <w:t>4</w:t>
      </w:r>
      <w:r w:rsidR="0085453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854532">
        <w:rPr>
          <w:b/>
          <w:sz w:val="24"/>
          <w:szCs w:val="24"/>
        </w:rPr>
        <w:t>21</w:t>
      </w:r>
      <w:r w:rsidR="00430149"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но</w:t>
      </w:r>
      <w:r w:rsidR="00F955E6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854532" w:rsidRPr="00854532" w:rsidRDefault="00854532" w:rsidP="00854532">
      <w:pPr>
        <w:jc w:val="center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 xml:space="preserve">АДМИНИСТРАЦИЯ ОРЛОВСКОГО СЕЛЬСОВЕТА </w:t>
      </w:r>
    </w:p>
    <w:p w:rsidR="00854532" w:rsidRPr="00854532" w:rsidRDefault="00854532" w:rsidP="00854532">
      <w:pPr>
        <w:jc w:val="center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 xml:space="preserve"> КЫШТОВСКОГО РАЙОНА НОВОСИБИРСКОЙ ОБЛАСТИ</w:t>
      </w:r>
    </w:p>
    <w:p w:rsidR="00854532" w:rsidRPr="00854532" w:rsidRDefault="00854532" w:rsidP="00854532">
      <w:pPr>
        <w:jc w:val="center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>ПОСТАНОВЛЕНИЕ</w:t>
      </w:r>
    </w:p>
    <w:p w:rsidR="00854532" w:rsidRPr="00854532" w:rsidRDefault="00854532" w:rsidP="00854532">
      <w:pPr>
        <w:jc w:val="both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>от 20.11.2024 года                                                                                  № 59</w:t>
      </w:r>
    </w:p>
    <w:p w:rsidR="00854532" w:rsidRPr="00854532" w:rsidRDefault="00854532" w:rsidP="00854532">
      <w:pPr>
        <w:tabs>
          <w:tab w:val="left" w:pos="12480"/>
        </w:tabs>
        <w:jc w:val="center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>Об утверждении муниципальной программы профилактики правонарушений и борьбы с преступностью на территории Орловского сельсовета Кыштовского района Новосибирской области на 2025 год</w:t>
      </w:r>
    </w:p>
    <w:p w:rsidR="00854532" w:rsidRPr="00854532" w:rsidRDefault="00854532" w:rsidP="00854532">
      <w:pPr>
        <w:tabs>
          <w:tab w:val="left" w:pos="12480"/>
        </w:tabs>
        <w:jc w:val="both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</w:t>
      </w:r>
      <w:r w:rsidRPr="00854532">
        <w:rPr>
          <w:color w:val="000000"/>
          <w:sz w:val="24"/>
          <w:szCs w:val="24"/>
        </w:rPr>
        <w:t xml:space="preserve"> </w:t>
      </w:r>
      <w:r w:rsidRPr="00854532">
        <w:rPr>
          <w:color w:val="000000"/>
          <w:sz w:val="24"/>
          <w:szCs w:val="24"/>
        </w:rPr>
        <w:t>ПОСТАНОВЛЯЕТ:</w:t>
      </w:r>
    </w:p>
    <w:p w:rsidR="00854532" w:rsidRPr="00854532" w:rsidRDefault="00854532" w:rsidP="00854532">
      <w:pPr>
        <w:tabs>
          <w:tab w:val="left" w:pos="12480"/>
        </w:tabs>
        <w:ind w:firstLine="567"/>
        <w:jc w:val="both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>1. Утвердить прилагаемую муниципальную программу профилактики правонарушений и борьбы с преступностью на территории Орловского сельсовета Кыштовского района Новосибирской области на 2025 год.</w:t>
      </w:r>
    </w:p>
    <w:p w:rsidR="00854532" w:rsidRPr="00854532" w:rsidRDefault="00854532" w:rsidP="00854532">
      <w:pPr>
        <w:tabs>
          <w:tab w:val="left" w:pos="12480"/>
        </w:tabs>
        <w:ind w:firstLine="567"/>
        <w:jc w:val="both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>2. Опубликовать настоящее постановление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854532" w:rsidRPr="00854532" w:rsidRDefault="00854532" w:rsidP="00854532">
      <w:pPr>
        <w:tabs>
          <w:tab w:val="left" w:pos="12480"/>
        </w:tabs>
        <w:jc w:val="both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 xml:space="preserve">Глава Орловского сельсовета </w:t>
      </w:r>
    </w:p>
    <w:p w:rsidR="00854532" w:rsidRPr="00854532" w:rsidRDefault="00854532" w:rsidP="00854532">
      <w:pPr>
        <w:tabs>
          <w:tab w:val="left" w:pos="12480"/>
        </w:tabs>
        <w:jc w:val="both"/>
        <w:rPr>
          <w:color w:val="000000"/>
          <w:sz w:val="24"/>
          <w:szCs w:val="24"/>
        </w:rPr>
      </w:pPr>
      <w:r w:rsidRPr="00854532">
        <w:rPr>
          <w:color w:val="000000"/>
          <w:sz w:val="24"/>
          <w:szCs w:val="24"/>
        </w:rPr>
        <w:t>Кыштовского района Новосибирской области                      С.С. Криворотов</w:t>
      </w:r>
    </w:p>
    <w:p w:rsidR="00854532" w:rsidRPr="00854532" w:rsidRDefault="00854532" w:rsidP="00854532">
      <w:pPr>
        <w:ind w:left="142"/>
        <w:rPr>
          <w:b/>
          <w:color w:val="000000"/>
          <w:sz w:val="24"/>
          <w:szCs w:val="24"/>
        </w:rPr>
      </w:pPr>
      <w:r w:rsidRPr="00854532">
        <w:rPr>
          <w:b/>
          <w:color w:val="000000"/>
          <w:sz w:val="24"/>
          <w:szCs w:val="24"/>
        </w:rPr>
        <w:t xml:space="preserve">          МУНИЦИПАЛЬНАЯ ПРОГРАММА</w:t>
      </w:r>
    </w:p>
    <w:p w:rsidR="00854532" w:rsidRPr="00854532" w:rsidRDefault="00854532" w:rsidP="00854532">
      <w:pPr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 w:rsidRPr="00854532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854532" w:rsidRPr="00854532" w:rsidRDefault="00854532" w:rsidP="00854532">
      <w:pPr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 w:rsidRPr="00854532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ТЕРРИТОРИИ ОРЛОВСКОГО СЕЛЬСОВЕТА КЫШТОВСКОГО РАЙОНА НОВОСИБИРСКОЙ ОБЛАСТИ</w:t>
      </w:r>
    </w:p>
    <w:p w:rsidR="00854532" w:rsidRPr="00854532" w:rsidRDefault="00854532" w:rsidP="00854532">
      <w:pPr>
        <w:jc w:val="center"/>
        <w:rPr>
          <w:rFonts w:eastAsia="Calibri"/>
          <w:b/>
          <w:color w:val="000000"/>
          <w:sz w:val="24"/>
          <w:szCs w:val="24"/>
        </w:rPr>
      </w:pPr>
      <w:r w:rsidRPr="00854532">
        <w:rPr>
          <w:b/>
          <w:color w:val="000000"/>
          <w:sz w:val="24"/>
          <w:szCs w:val="24"/>
        </w:rPr>
        <w:t>НА 2025 ГОД</w:t>
      </w:r>
    </w:p>
    <w:p w:rsidR="00854532" w:rsidRPr="00854532" w:rsidRDefault="00854532" w:rsidP="00854532">
      <w:pPr>
        <w:textAlignment w:val="top"/>
        <w:rPr>
          <w:color w:val="000000"/>
          <w:sz w:val="24"/>
          <w:szCs w:val="24"/>
          <w:lang w:eastAsia="ru-RU"/>
        </w:rPr>
      </w:pPr>
      <w:r w:rsidRPr="00854532">
        <w:rPr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854532">
        <w:rPr>
          <w:color w:val="000000"/>
          <w:sz w:val="24"/>
          <w:szCs w:val="24"/>
          <w:lang w:eastAsia="ru-RU"/>
        </w:rPr>
        <w:t> </w:t>
      </w:r>
    </w:p>
    <w:p w:rsidR="00854532" w:rsidRPr="00854532" w:rsidRDefault="00854532" w:rsidP="00854532">
      <w:pPr>
        <w:textAlignment w:val="top"/>
        <w:rPr>
          <w:color w:val="000000"/>
          <w:sz w:val="24"/>
          <w:szCs w:val="24"/>
          <w:lang w:eastAsia="ru-RU"/>
        </w:rPr>
      </w:pPr>
      <w:r w:rsidRPr="00854532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76"/>
      </w:tblGrid>
      <w:tr w:rsidR="00854532" w:rsidTr="00854532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Муниципальная программа профилактики  правонарушений и борьбы с преступностью на территории  Орловского сельсовета Кыштовского района Новосибирской области на 2025 год (далее - Программа)</w:t>
            </w:r>
          </w:p>
        </w:tc>
      </w:tr>
      <w:tr w:rsidR="00854532" w:rsidTr="00854532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  Федеральный закон  от 6 октября 2003  года  N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131-ФЗ;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Федеральный закон от 23 июня 2016 г. N 182-ФЗ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854532" w:rsidTr="00854532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Орловского сельсовета Кыштовского района Новосибирской области (далее - администрация муниципального образования)</w:t>
            </w:r>
          </w:p>
        </w:tc>
      </w:tr>
      <w:tr w:rsidR="00854532" w:rsidTr="00854532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МВД РФ  (по согласованию) (далее-полиция); </w:t>
            </w:r>
          </w:p>
        </w:tc>
      </w:tr>
      <w:tr w:rsidR="00854532" w:rsidTr="00854532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Цели и  задачи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>
              <w:rPr>
                <w:sz w:val="24"/>
                <w:szCs w:val="24"/>
                <w:bdr w:val="none" w:sz="0" w:space="0" w:color="auto" w:frame="1"/>
              </w:rPr>
              <w:t>муниципального образования;</w:t>
            </w:r>
          </w:p>
          <w:p w:rsidR="00854532" w:rsidRDefault="00854532">
            <w:pPr>
              <w:jc w:val="both"/>
              <w:textAlignment w:val="top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- организация правового просвещения и правового информирования населения путем </w:t>
            </w:r>
            <w:r>
              <w:rPr>
                <w:sz w:val="24"/>
                <w:szCs w:val="24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854532" w:rsidRDefault="00854532">
            <w:pPr>
              <w:jc w:val="both"/>
              <w:textAlignment w:val="top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>
              <w:rPr>
                <w:sz w:val="24"/>
                <w:szCs w:val="24"/>
                <w:bdr w:val="none" w:sz="0" w:space="0" w:color="auto" w:frame="1"/>
              </w:rPr>
              <w:t>       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организация безопасности дорожного движения;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- повышение уровня доверия населения к органам местного самоуправления в сфере обеспечения безопасности.        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54532" w:rsidTr="00854532">
        <w:trPr>
          <w:cantSplit/>
          <w:trHeight w:val="183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854532" w:rsidTr="00854532">
        <w:trPr>
          <w:cantSplit/>
          <w:trHeight w:val="480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  этапы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2025 год, без деления на этапы</w:t>
            </w:r>
          </w:p>
        </w:tc>
      </w:tr>
      <w:tr w:rsidR="00854532" w:rsidTr="00854532">
        <w:trPr>
          <w:cantSplit/>
          <w:trHeight w:val="91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Программа   предусматривает финансирование.       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854532" w:rsidTr="00854532">
        <w:trPr>
          <w:cantSplit/>
          <w:trHeight w:val="182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 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>
              <w:rPr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854532" w:rsidTr="00854532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контроля    за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54532" w:rsidRDefault="00854532">
            <w:pPr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 за реализацией Программы осуществляет     Администрация муниципального образования, комиссия по профилактике правонарушений и борьбе с преступностью при Администрации муниципального образования</w:t>
            </w:r>
          </w:p>
          <w:p w:rsidR="00854532" w:rsidRDefault="00854532">
            <w:pPr>
              <w:jc w:val="both"/>
              <w:textAlignment w:val="top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 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 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II. ОСНОВНЫЕ ПОЛОЖЕНИЯ ПРОГРАММЫ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 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854532" w:rsidRDefault="00854532" w:rsidP="00854532">
      <w:pPr>
        <w:ind w:firstLine="651"/>
        <w:jc w:val="both"/>
        <w:textAlignment w:val="top"/>
        <w:rPr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всегда являлись важнейшими задачами всех без исключения органов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854532" w:rsidRDefault="00854532" w:rsidP="00854532">
      <w:pPr>
        <w:ind w:firstLine="651"/>
        <w:jc w:val="both"/>
        <w:textAlignment w:val="top"/>
        <w:rPr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854532" w:rsidRDefault="00854532" w:rsidP="00854532">
      <w:pPr>
        <w:jc w:val="both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 </w:t>
      </w:r>
    </w:p>
    <w:p w:rsidR="00854532" w:rsidRDefault="00854532" w:rsidP="00854532">
      <w:pPr>
        <w:ind w:firstLine="651"/>
        <w:jc w:val="both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>
        <w:rPr>
          <w:color w:val="000000"/>
          <w:spacing w:val="-6"/>
          <w:sz w:val="24"/>
          <w:szCs w:val="24"/>
          <w:lang w:eastAsia="ru-RU"/>
        </w:rPr>
        <w:t> </w:t>
      </w:r>
      <w:r>
        <w:rPr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>
        <w:rPr>
          <w:color w:val="000000"/>
          <w:spacing w:val="-6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854532" w:rsidRDefault="00854532" w:rsidP="00854532">
      <w:pPr>
        <w:jc w:val="both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 </w:t>
      </w:r>
    </w:p>
    <w:p w:rsidR="00854532" w:rsidRDefault="00854532" w:rsidP="00854532">
      <w:pPr>
        <w:ind w:firstLine="651"/>
        <w:jc w:val="both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854532" w:rsidRDefault="00854532" w:rsidP="00854532">
      <w:pPr>
        <w:jc w:val="both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 </w:t>
      </w:r>
    </w:p>
    <w:p w:rsidR="00854532" w:rsidRDefault="00854532" w:rsidP="00854532">
      <w:pPr>
        <w:jc w:val="both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 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854532" w:rsidRDefault="00854532" w:rsidP="00854532">
      <w:pPr>
        <w:ind w:firstLine="709"/>
        <w:textAlignment w:val="top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Целями Программы являются следующие:</w:t>
      </w:r>
    </w:p>
    <w:p w:rsidR="00854532" w:rsidRDefault="00854532" w:rsidP="00854532">
      <w:pPr>
        <w:ind w:firstLine="709"/>
        <w:jc w:val="both"/>
        <w:textAlignment w:val="top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854532" w:rsidRDefault="00854532" w:rsidP="00854532">
      <w:pPr>
        <w:ind w:firstLine="709"/>
        <w:jc w:val="both"/>
        <w:textAlignment w:val="top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lastRenderedPageBreak/>
        <w:t>- комплексное обеспечение безопасности граждан на территории муниципального образования;</w:t>
      </w:r>
    </w:p>
    <w:p w:rsidR="00854532" w:rsidRDefault="00854532" w:rsidP="00854532">
      <w:pPr>
        <w:ind w:firstLine="709"/>
        <w:jc w:val="both"/>
        <w:textAlignment w:val="top"/>
        <w:rPr>
          <w:sz w:val="24"/>
          <w:szCs w:val="24"/>
          <w:shd w:val="clear" w:color="auto" w:fill="FFFFFF"/>
        </w:rPr>
      </w:pPr>
      <w:r>
        <w:rPr>
          <w:sz w:val="24"/>
          <w:szCs w:val="24"/>
          <w:bdr w:val="none" w:sz="0" w:space="0" w:color="auto" w:frame="1"/>
        </w:rPr>
        <w:t xml:space="preserve">- организация проведения правового просвещения и правового информирования населения путем </w:t>
      </w:r>
      <w:r>
        <w:rPr>
          <w:sz w:val="24"/>
          <w:szCs w:val="24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854532" w:rsidRDefault="00854532" w:rsidP="00854532">
      <w:pPr>
        <w:ind w:firstLine="709"/>
        <w:jc w:val="both"/>
        <w:textAlignment w:val="top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shd w:val="clear" w:color="auto" w:fill="FFFFFF"/>
        </w:rPr>
        <w:t xml:space="preserve">- организация социальной адаптации, </w:t>
      </w:r>
      <w:proofErr w:type="spellStart"/>
      <w:r>
        <w:rPr>
          <w:sz w:val="24"/>
          <w:szCs w:val="24"/>
          <w:shd w:val="clear" w:color="auto" w:fill="FFFFFF"/>
        </w:rPr>
        <w:t>ресоциализации</w:t>
      </w:r>
      <w:proofErr w:type="spellEnd"/>
      <w:r>
        <w:rPr>
          <w:sz w:val="24"/>
          <w:szCs w:val="24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854532" w:rsidRDefault="00854532" w:rsidP="00854532">
      <w:pPr>
        <w:ind w:firstLine="709"/>
        <w:jc w:val="both"/>
        <w:textAlignment w:val="top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</w:rPr>
        <w:t>- профилактика</w:t>
      </w:r>
      <w:r>
        <w:rPr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854532" w:rsidRDefault="00854532" w:rsidP="00854532">
      <w:pPr>
        <w:ind w:firstLine="709"/>
        <w:jc w:val="both"/>
        <w:textAlignment w:val="top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854532" w:rsidRDefault="00854532" w:rsidP="00854532">
      <w:pPr>
        <w:ind w:firstLine="709"/>
        <w:jc w:val="both"/>
        <w:textAlignment w:val="top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854532" w:rsidRDefault="00854532" w:rsidP="00854532">
      <w:pPr>
        <w:ind w:firstLine="709"/>
        <w:jc w:val="both"/>
        <w:textAlignment w:val="top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организация безопасного дорожного движения;</w:t>
      </w:r>
    </w:p>
    <w:p w:rsidR="00854532" w:rsidRDefault="00854532" w:rsidP="00854532">
      <w:pPr>
        <w:ind w:firstLine="709"/>
        <w:jc w:val="both"/>
        <w:textAlignment w:val="top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 повышение уровня доверия населения к органам местного самоуправления в сфере обеспечения безопасности</w:t>
      </w:r>
    </w:p>
    <w:p w:rsidR="00854532" w:rsidRDefault="00854532" w:rsidP="00854532">
      <w:pPr>
        <w:ind w:firstLine="709"/>
        <w:jc w:val="both"/>
        <w:textAlignment w:val="top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задач:</w:t>
      </w:r>
    </w:p>
    <w:p w:rsidR="00854532" w:rsidRDefault="00854532" w:rsidP="00854532">
      <w:pPr>
        <w:ind w:firstLine="709"/>
        <w:textAlignment w:val="top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 создание действенной системы профилактики правонарушений;</w:t>
      </w:r>
    </w:p>
    <w:p w:rsidR="00854532" w:rsidRDefault="00854532" w:rsidP="00854532">
      <w:pPr>
        <w:ind w:firstLine="709"/>
        <w:textAlignment w:val="top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854532" w:rsidRDefault="00854532" w:rsidP="00854532">
      <w:pPr>
        <w:ind w:firstLine="709"/>
        <w:textAlignment w:val="top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Целевыми индикаторами и показателями являются</w:t>
      </w:r>
      <w:r>
        <w:rPr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854532" w:rsidRDefault="00854532" w:rsidP="00854532">
      <w:pPr>
        <w:ind w:firstLine="709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- уровень преступности;</w:t>
      </w:r>
    </w:p>
    <w:p w:rsidR="00854532" w:rsidRDefault="00854532" w:rsidP="00854532">
      <w:pPr>
        <w:ind w:firstLine="709"/>
        <w:textAlignment w:val="top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 динамика корыстно-насильственных преступлений;</w:t>
      </w:r>
    </w:p>
    <w:p w:rsidR="00854532" w:rsidRDefault="00854532" w:rsidP="00854532">
      <w:pPr>
        <w:ind w:firstLine="709"/>
        <w:textAlignment w:val="top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-динамика </w:t>
      </w:r>
      <w:r>
        <w:rPr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854532" w:rsidRDefault="00854532" w:rsidP="00854532">
      <w:pPr>
        <w:ind w:firstLine="709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  <w:r>
        <w:rPr>
          <w:color w:val="000000"/>
          <w:sz w:val="20"/>
          <w:szCs w:val="20"/>
          <w:lang w:eastAsia="ru-RU"/>
        </w:rPr>
        <w:t> 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>
        <w:rPr>
          <w:color w:val="000000"/>
          <w:sz w:val="24"/>
          <w:szCs w:val="24"/>
          <w:lang w:eastAsia="ru-RU"/>
        </w:rPr>
        <w:t> </w:t>
      </w: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 Сроки и этапы реализации программы  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854532" w:rsidRDefault="00854532" w:rsidP="00854532">
      <w:pPr>
        <w:ind w:firstLine="651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Реализация мероприятий Программы будет осуществляться в один этап:</w:t>
      </w:r>
    </w:p>
    <w:p w:rsidR="00854532" w:rsidRDefault="00854532" w:rsidP="00854532">
      <w:pPr>
        <w:tabs>
          <w:tab w:val="left" w:pos="1843"/>
        </w:tabs>
        <w:ind w:firstLine="651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1 – 2025 год,</w:t>
      </w:r>
    </w:p>
    <w:p w:rsidR="00854532" w:rsidRDefault="00854532" w:rsidP="00854532">
      <w:pPr>
        <w:ind w:firstLine="651"/>
        <w:textAlignment w:val="top"/>
        <w:rPr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854532" w:rsidRDefault="00854532" w:rsidP="00854532">
      <w:pPr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Источниками финансирования Программы являются бюджет муниципального образования. </w:t>
      </w:r>
    </w:p>
    <w:p w:rsidR="00854532" w:rsidRDefault="00854532" w:rsidP="00854532">
      <w:pPr>
        <w:ind w:firstLine="651"/>
        <w:textAlignment w:val="top"/>
        <w:rPr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854532" w:rsidRDefault="00854532" w:rsidP="00854532">
      <w:pPr>
        <w:jc w:val="both"/>
        <w:textAlignment w:val="top"/>
        <w:rPr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854532" w:rsidRDefault="00854532" w:rsidP="00854532">
      <w:pPr>
        <w:ind w:firstLine="651"/>
        <w:textAlignment w:val="top"/>
        <w:rPr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2.7. Контроль за исполнением Программы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54532" w:rsidRDefault="00854532" w:rsidP="00854532">
      <w:pPr>
        <w:ind w:firstLine="651"/>
        <w:textAlignment w:val="top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 за реализацией    Программы осуществляет     Администрация муниципального образования, комиссия по профилактике правонарушений и борьбе с преступностью (далее –комиссия).  </w:t>
      </w:r>
    </w:p>
    <w:p w:rsidR="0080789A" w:rsidRPr="008C6691" w:rsidRDefault="0080789A" w:rsidP="00A02BF4">
      <w:pPr>
        <w:rPr>
          <w:b/>
          <w:color w:val="FF0000"/>
          <w:sz w:val="24"/>
          <w:szCs w:val="24"/>
        </w:rPr>
      </w:pPr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8016ED">
        <w:rPr>
          <w:b/>
          <w:sz w:val="24"/>
          <w:szCs w:val="24"/>
        </w:rPr>
        <w:t>4</w:t>
      </w:r>
      <w:r w:rsidR="0085453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854532">
        <w:rPr>
          <w:b/>
          <w:sz w:val="24"/>
          <w:szCs w:val="24"/>
        </w:rPr>
        <w:t>21</w:t>
      </w:r>
      <w:r w:rsidR="00430149"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но</w:t>
      </w:r>
      <w:r w:rsidR="00F955E6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60FD"/>
    <w:rsid w:val="00123403"/>
    <w:rsid w:val="00165C4B"/>
    <w:rsid w:val="001B7AD8"/>
    <w:rsid w:val="002303B5"/>
    <w:rsid w:val="003D6F1C"/>
    <w:rsid w:val="00430149"/>
    <w:rsid w:val="00475909"/>
    <w:rsid w:val="004D4B4D"/>
    <w:rsid w:val="005310F7"/>
    <w:rsid w:val="00591082"/>
    <w:rsid w:val="00604855"/>
    <w:rsid w:val="00611635"/>
    <w:rsid w:val="00617DBE"/>
    <w:rsid w:val="007B2613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B1A3A"/>
    <w:rsid w:val="009E7637"/>
    <w:rsid w:val="00A02BF4"/>
    <w:rsid w:val="00A53518"/>
    <w:rsid w:val="00A949FD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B313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FFAD-EEA7-4D01-8336-35DD88FC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2024-11-29T05:17:00Z</dcterms:created>
  <dcterms:modified xsi:type="dcterms:W3CDTF">2024-11-29T05:17:00Z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