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770B04">
        <w:rPr>
          <w:b/>
          <w:sz w:val="26"/>
          <w:szCs w:val="26"/>
        </w:rPr>
        <w:t>март</w:t>
      </w:r>
      <w:r w:rsidR="00292C36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proofErr w:type="spellStart"/>
      <w:r w:rsidR="00FF0787">
        <w:rPr>
          <w:b/>
          <w:sz w:val="26"/>
          <w:szCs w:val="26"/>
        </w:rPr>
        <w:t>Кыштовского</w:t>
      </w:r>
      <w:proofErr w:type="spellEnd"/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 xml:space="preserve">сельсовета </w:t>
      </w:r>
      <w:proofErr w:type="spellStart"/>
      <w:r w:rsidR="007003C7">
        <w:rPr>
          <w:b/>
          <w:sz w:val="26"/>
          <w:szCs w:val="26"/>
        </w:rPr>
        <w:t>Кыштовского</w:t>
      </w:r>
      <w:proofErr w:type="spellEnd"/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770B04">
        <w:rPr>
          <w:b/>
          <w:sz w:val="26"/>
          <w:szCs w:val="26"/>
        </w:rPr>
        <w:t>март</w:t>
      </w:r>
      <w:r w:rsidR="00292C36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860BB9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2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024744">
        <w:rPr>
          <w:i/>
          <w:sz w:val="26"/>
          <w:szCs w:val="26"/>
        </w:rPr>
        <w:t>феврале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292C36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024744">
        <w:rPr>
          <w:i/>
          <w:sz w:val="26"/>
          <w:szCs w:val="26"/>
        </w:rPr>
        <w:t>март</w:t>
      </w:r>
      <w:r w:rsidR="00292C36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024744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024744">
        <w:rPr>
          <w:i/>
          <w:sz w:val="26"/>
          <w:szCs w:val="26"/>
        </w:rPr>
        <w:t>феврале</w:t>
      </w:r>
      <w:r w:rsidR="002F4870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024744">
        <w:rPr>
          <w:i/>
          <w:sz w:val="26"/>
          <w:szCs w:val="26"/>
        </w:rPr>
        <w:t>марте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proofErr w:type="spellStart"/>
      <w:r w:rsidR="00FF0787">
        <w:rPr>
          <w:sz w:val="26"/>
          <w:szCs w:val="26"/>
        </w:rPr>
        <w:t>Кыштовского</w:t>
      </w:r>
      <w:proofErr w:type="spellEnd"/>
      <w:r w:rsidR="00FF0787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024744">
        <w:rPr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024744">
        <w:rPr>
          <w:i/>
          <w:sz w:val="26"/>
          <w:szCs w:val="26"/>
        </w:rPr>
        <w:t>феврал</w:t>
      </w:r>
      <w:r w:rsidR="00292C36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41822">
        <w:rPr>
          <w:i/>
          <w:sz w:val="26"/>
          <w:szCs w:val="26"/>
        </w:rPr>
        <w:t>1</w:t>
      </w:r>
      <w:r w:rsidR="00A31125" w:rsidRPr="00220798">
        <w:rPr>
          <w:i/>
          <w:sz w:val="26"/>
          <w:szCs w:val="26"/>
        </w:rPr>
        <w:t xml:space="preserve"> в</w:t>
      </w:r>
      <w:r w:rsidR="002D2A3D">
        <w:rPr>
          <w:i/>
          <w:sz w:val="26"/>
          <w:szCs w:val="26"/>
        </w:rPr>
        <w:t xml:space="preserve"> </w:t>
      </w:r>
      <w:r w:rsidR="00024744">
        <w:rPr>
          <w:i/>
          <w:sz w:val="26"/>
          <w:szCs w:val="26"/>
        </w:rPr>
        <w:t>март</w:t>
      </w:r>
      <w:r w:rsidR="00292C36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292C36">
        <w:rPr>
          <w:i/>
          <w:sz w:val="26"/>
          <w:szCs w:val="26"/>
        </w:rPr>
        <w:t>1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proofErr w:type="spellStart"/>
      <w:r w:rsidR="005E10EB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024744">
        <w:rPr>
          <w:i/>
          <w:sz w:val="26"/>
          <w:szCs w:val="26"/>
        </w:rPr>
        <w:t>феврал</w:t>
      </w:r>
      <w:r w:rsidR="00292C36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292C36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024744">
        <w:rPr>
          <w:i/>
          <w:sz w:val="26"/>
          <w:szCs w:val="26"/>
        </w:rPr>
        <w:t>марте</w:t>
      </w:r>
      <w:r w:rsidR="00A31125">
        <w:rPr>
          <w:i/>
          <w:sz w:val="26"/>
          <w:szCs w:val="26"/>
        </w:rPr>
        <w:t xml:space="preserve"> 202</w:t>
      </w:r>
      <w:r w:rsidR="00024744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3956F4">
        <w:rPr>
          <w:sz w:val="26"/>
          <w:szCs w:val="26"/>
        </w:rPr>
        <w:t>феврал</w:t>
      </w:r>
      <w:r w:rsidR="00BF6B14">
        <w:rPr>
          <w:sz w:val="26"/>
          <w:szCs w:val="26"/>
        </w:rPr>
        <w:t xml:space="preserve">ем 2023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3956F4">
        <w:rPr>
          <w:sz w:val="26"/>
          <w:szCs w:val="26"/>
        </w:rPr>
        <w:t>увеличилось на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3956F4">
        <w:rPr>
          <w:sz w:val="26"/>
          <w:szCs w:val="26"/>
        </w:rPr>
        <w:t>мартом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3956F4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3956F4">
        <w:rPr>
          <w:sz w:val="26"/>
          <w:szCs w:val="26"/>
        </w:rPr>
        <w:t>увеличилось на 1 обращение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956F4">
        <w:rPr>
          <w:sz w:val="26"/>
          <w:szCs w:val="26"/>
        </w:rPr>
        <w:t>2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3956F4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3956F4">
        <w:rPr>
          <w:sz w:val="26"/>
          <w:szCs w:val="26"/>
        </w:rPr>
        <w:t>2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4A7A76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3956F4">
        <w:rPr>
          <w:sz w:val="26"/>
          <w:szCs w:val="26"/>
        </w:rPr>
        <w:t>е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3956F4">
        <w:rPr>
          <w:sz w:val="26"/>
          <w:szCs w:val="26"/>
        </w:rPr>
        <w:t>2</w:t>
      </w:r>
      <w:r w:rsidRPr="00756684">
        <w:rPr>
          <w:sz w:val="26"/>
          <w:szCs w:val="26"/>
        </w:rPr>
        <w:t>(</w:t>
      </w:r>
      <w:r w:rsidR="003A37BF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3956F4">
        <w:rPr>
          <w:sz w:val="26"/>
          <w:szCs w:val="26"/>
        </w:rPr>
        <w:t>марте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860BB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proofErr w:type="spellStart"/>
      <w:r w:rsidR="000F04C7">
        <w:rPr>
          <w:sz w:val="26"/>
          <w:szCs w:val="26"/>
        </w:rPr>
        <w:t>Кыштовского</w:t>
      </w:r>
      <w:proofErr w:type="spellEnd"/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 xml:space="preserve">ое обращение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3956F4">
        <w:rPr>
          <w:i/>
          <w:sz w:val="26"/>
          <w:szCs w:val="26"/>
        </w:rPr>
        <w:t>феврал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F6B14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69606D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3956F4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860BB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BF6B14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3956F4">
        <w:rPr>
          <w:sz w:val="26"/>
          <w:szCs w:val="26"/>
        </w:rPr>
        <w:t>феврал</w:t>
      </w:r>
      <w:r w:rsidR="00BF6B14">
        <w:rPr>
          <w:sz w:val="26"/>
          <w:szCs w:val="26"/>
        </w:rPr>
        <w:t>ем 2023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3956F4">
        <w:rPr>
          <w:sz w:val="26"/>
          <w:szCs w:val="26"/>
        </w:rPr>
        <w:t>марто</w:t>
      </w:r>
      <w:r w:rsidR="00BF6B14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860BB9">
        <w:rPr>
          <w:sz w:val="26"/>
          <w:szCs w:val="26"/>
        </w:rPr>
        <w:t>2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>в</w:t>
      </w:r>
      <w:r w:rsidR="001959E7">
        <w:rPr>
          <w:i/>
          <w:sz w:val="26"/>
          <w:szCs w:val="26"/>
        </w:rPr>
        <w:t xml:space="preserve"> </w:t>
      </w:r>
      <w:r w:rsidR="003956F4">
        <w:rPr>
          <w:i/>
          <w:sz w:val="26"/>
          <w:szCs w:val="26"/>
        </w:rPr>
        <w:t>феврал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3956F4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3956F4">
        <w:rPr>
          <w:i/>
          <w:sz w:val="26"/>
          <w:szCs w:val="26"/>
        </w:rPr>
        <w:t>феврал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BE58F6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860BB9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BE58F6">
        <w:rPr>
          <w:i/>
          <w:sz w:val="26"/>
          <w:szCs w:val="26"/>
        </w:rPr>
        <w:t>феврал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BF6B14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BE58F6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BF6B14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proofErr w:type="spellStart"/>
      <w:r>
        <w:rPr>
          <w:b/>
        </w:rPr>
        <w:t>Кыштовского</w:t>
      </w:r>
      <w:proofErr w:type="spellEnd"/>
      <w:r>
        <w:rPr>
          <w:b/>
        </w:rPr>
        <w:t xml:space="preserve">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proofErr w:type="spellStart"/>
      <w:r w:rsidR="00B9478A">
        <w:rPr>
          <w:b/>
        </w:rPr>
        <w:t>Кыштовского</w:t>
      </w:r>
      <w:proofErr w:type="spellEnd"/>
      <w:r w:rsidR="00B9478A">
        <w:rPr>
          <w:b/>
        </w:rPr>
        <w:t xml:space="preserve">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BE58F6">
        <w:rPr>
          <w:b/>
        </w:rPr>
        <w:t>март</w:t>
      </w:r>
      <w:r w:rsidR="00BF6B14">
        <w:rPr>
          <w:b/>
        </w:rPr>
        <w:t>е</w:t>
      </w:r>
      <w:r>
        <w:rPr>
          <w:b/>
        </w:rPr>
        <w:t xml:space="preserve"> 202</w:t>
      </w:r>
      <w:r w:rsidR="00EF33E0">
        <w:rPr>
          <w:b/>
        </w:rPr>
        <w:t>3</w:t>
      </w:r>
      <w:r w:rsidRPr="00262FB5">
        <w:rPr>
          <w:b/>
        </w:rPr>
        <w:t xml:space="preserve"> г. в сравнении с </w:t>
      </w:r>
      <w:r w:rsidR="00BE58F6">
        <w:rPr>
          <w:b/>
        </w:rPr>
        <w:t>феврал</w:t>
      </w:r>
      <w:r w:rsidR="00BF6B14">
        <w:rPr>
          <w:b/>
        </w:rPr>
        <w:t>ем</w:t>
      </w:r>
      <w:r w:rsidR="00B9478A">
        <w:rPr>
          <w:b/>
        </w:rPr>
        <w:t xml:space="preserve"> 202</w:t>
      </w:r>
      <w:r w:rsidR="00BF6B14">
        <w:rPr>
          <w:b/>
        </w:rPr>
        <w:t>3</w:t>
      </w:r>
      <w:r w:rsidRPr="00262FB5">
        <w:rPr>
          <w:b/>
        </w:rPr>
        <w:t xml:space="preserve"> г. и </w:t>
      </w:r>
      <w:r w:rsidR="00BE58F6">
        <w:rPr>
          <w:b/>
        </w:rPr>
        <w:t>марто</w:t>
      </w:r>
      <w:r w:rsidR="00BF6B14">
        <w:rPr>
          <w:b/>
        </w:rPr>
        <w:t>м</w:t>
      </w:r>
      <w:r>
        <w:rPr>
          <w:b/>
        </w:rPr>
        <w:t xml:space="preserve"> 202</w:t>
      </w:r>
      <w:r w:rsidR="00BE58F6">
        <w:rPr>
          <w:b/>
        </w:rPr>
        <w:t>2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proofErr w:type="spellStart"/>
      <w:r w:rsidR="00A44DD6">
        <w:rPr>
          <w:sz w:val="26"/>
          <w:szCs w:val="26"/>
        </w:rPr>
        <w:t>Кыштовского</w:t>
      </w:r>
      <w:proofErr w:type="spellEnd"/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proofErr w:type="spellStart"/>
      <w:r w:rsidR="00A44DD6">
        <w:rPr>
          <w:sz w:val="26"/>
          <w:szCs w:val="26"/>
        </w:rPr>
        <w:t>Кыштовского</w:t>
      </w:r>
      <w:proofErr w:type="spellEnd"/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BE58F6">
        <w:rPr>
          <w:sz w:val="26"/>
          <w:szCs w:val="26"/>
        </w:rPr>
        <w:t>март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proofErr w:type="spellStart"/>
      <w:r w:rsidR="00A44DD6" w:rsidRPr="00BB5696">
        <w:rPr>
          <w:sz w:val="26"/>
          <w:szCs w:val="26"/>
        </w:rPr>
        <w:t>Кыштовского</w:t>
      </w:r>
      <w:proofErr w:type="spellEnd"/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BE58F6">
        <w:rPr>
          <w:sz w:val="26"/>
          <w:szCs w:val="26"/>
        </w:rPr>
        <w:t>2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</w:t>
      </w:r>
      <w:r w:rsidR="00BE58F6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 (</w:t>
      </w:r>
      <w:r w:rsidR="00EC184A" w:rsidRPr="00BB5696">
        <w:rPr>
          <w:i/>
          <w:sz w:val="26"/>
          <w:szCs w:val="26"/>
        </w:rPr>
        <w:t xml:space="preserve">в </w:t>
      </w:r>
      <w:r w:rsidR="00BE58F6">
        <w:rPr>
          <w:i/>
          <w:sz w:val="26"/>
          <w:szCs w:val="26"/>
        </w:rPr>
        <w:t>феврал</w:t>
      </w:r>
      <w:r w:rsidR="00C1207D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C1207D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F16AF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BE58F6">
        <w:rPr>
          <w:i/>
          <w:sz w:val="26"/>
          <w:szCs w:val="26"/>
        </w:rPr>
        <w:t>март</w:t>
      </w:r>
      <w:r w:rsidR="00C1207D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EF33E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EF33E0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 xml:space="preserve">ета </w:t>
      </w:r>
      <w:proofErr w:type="spellStart"/>
      <w:r w:rsidR="008E6A97">
        <w:rPr>
          <w:b/>
          <w:bCs/>
          <w:color w:val="000000"/>
        </w:rPr>
        <w:t>Кыштовского</w:t>
      </w:r>
      <w:proofErr w:type="spellEnd"/>
      <w:r w:rsidR="008E6A97">
        <w:rPr>
          <w:b/>
          <w:bCs/>
          <w:color w:val="000000"/>
        </w:rPr>
        <w:t xml:space="preserve">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BE58F6">
        <w:rPr>
          <w:b/>
          <w:bCs/>
          <w:color w:val="000000"/>
        </w:rPr>
        <w:t>март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2023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BE58F6">
        <w:rPr>
          <w:b/>
          <w:bCs/>
          <w:color w:val="000000"/>
        </w:rPr>
        <w:t>феврал</w:t>
      </w:r>
      <w:r w:rsidR="00C1207D">
        <w:rPr>
          <w:b/>
          <w:bCs/>
          <w:color w:val="000000"/>
        </w:rPr>
        <w:t>ем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23</w:t>
      </w:r>
      <w:r w:rsidRPr="00141670">
        <w:rPr>
          <w:b/>
          <w:bCs/>
          <w:color w:val="000000"/>
        </w:rPr>
        <w:t xml:space="preserve"> года и </w:t>
      </w:r>
      <w:r w:rsidR="00BE58F6">
        <w:rPr>
          <w:b/>
          <w:bCs/>
          <w:color w:val="000000"/>
        </w:rPr>
        <w:t>марто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EF33E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</w:t>
      </w:r>
      <w:proofErr w:type="spellStart"/>
      <w:r w:rsidR="00BB5696" w:rsidRPr="00BB5696">
        <w:rPr>
          <w:b/>
          <w:sz w:val="26"/>
          <w:szCs w:val="26"/>
        </w:rPr>
        <w:t>Кыштовского</w:t>
      </w:r>
      <w:proofErr w:type="spellEnd"/>
      <w:r w:rsidR="00BB5696" w:rsidRPr="00BB5696">
        <w:rPr>
          <w:b/>
          <w:sz w:val="26"/>
          <w:szCs w:val="26"/>
        </w:rPr>
        <w:t xml:space="preserve">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BE58F6">
        <w:rPr>
          <w:sz w:val="26"/>
          <w:szCs w:val="26"/>
        </w:rPr>
        <w:t>марте</w:t>
      </w:r>
      <w:r w:rsidR="00EF33E0">
        <w:rPr>
          <w:sz w:val="26"/>
          <w:szCs w:val="26"/>
        </w:rPr>
        <w:t xml:space="preserve"> 2023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BE58F6">
        <w:rPr>
          <w:i/>
          <w:sz w:val="26"/>
          <w:szCs w:val="26"/>
        </w:rPr>
        <w:t>феврал</w:t>
      </w:r>
      <w:r w:rsidR="000A422E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23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BE58F6">
        <w:rPr>
          <w:i/>
          <w:sz w:val="26"/>
          <w:szCs w:val="26"/>
        </w:rPr>
        <w:t>март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2022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bookmarkStart w:id="0" w:name="_GoBack"/>
      <w:bookmarkEnd w:id="0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r w:rsidR="00B66014">
        <w:rPr>
          <w:sz w:val="28"/>
          <w:szCs w:val="28"/>
        </w:rPr>
        <w:t>области,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300B2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марте 2023 г. в сравнении с февралем 2023 г. и мартом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марте 2023 г. в сравнении с февралем 2023 г. и  мартом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марте 2023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2079D5-CD04-45F8-B107-0CC934C8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34</cp:revision>
  <cp:lastPrinted>2022-03-17T10:24:00Z</cp:lastPrinted>
  <dcterms:created xsi:type="dcterms:W3CDTF">2022-03-18T07:48:00Z</dcterms:created>
  <dcterms:modified xsi:type="dcterms:W3CDTF">2023-04-06T04:06:00Z</dcterms:modified>
</cp:coreProperties>
</file>