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401BA1">
        <w:rPr>
          <w:b/>
          <w:sz w:val="24"/>
          <w:szCs w:val="24"/>
        </w:rPr>
        <w:t>41</w:t>
      </w:r>
      <w:r>
        <w:rPr>
          <w:b/>
          <w:sz w:val="24"/>
          <w:szCs w:val="24"/>
        </w:rPr>
        <w:t xml:space="preserve"> </w:t>
      </w:r>
      <w:r w:rsidR="00401BA1">
        <w:rPr>
          <w:b/>
          <w:sz w:val="24"/>
          <w:szCs w:val="24"/>
        </w:rPr>
        <w:t>25</w:t>
      </w:r>
      <w:r w:rsidR="00AC4196">
        <w:rPr>
          <w:b/>
          <w:sz w:val="24"/>
          <w:szCs w:val="24"/>
        </w:rPr>
        <w:t xml:space="preserve"> </w:t>
      </w:r>
      <w:r w:rsidR="00812B98">
        <w:rPr>
          <w:b/>
          <w:sz w:val="24"/>
          <w:szCs w:val="24"/>
        </w:rPr>
        <w:t>сентября</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r>
        <w:rPr>
          <w:b/>
          <w:sz w:val="24"/>
          <w:szCs w:val="24"/>
          <w:u w:val="single"/>
        </w:rPr>
        <w:t>Кыштовского района Новосибирской области.</w:t>
      </w:r>
    </w:p>
    <w:p w:rsidR="00E4202F" w:rsidRPr="00E4202F" w:rsidRDefault="00E4202F" w:rsidP="00E4202F">
      <w:pPr>
        <w:pStyle w:val="afa"/>
        <w:spacing w:before="0" w:beforeAutospacing="0" w:after="0" w:afterAutospacing="0"/>
        <w:jc w:val="center"/>
        <w:rPr>
          <w:b/>
        </w:rPr>
      </w:pPr>
      <w:r w:rsidRPr="00E4202F">
        <w:rPr>
          <w:b/>
        </w:rPr>
        <w:t>АДМИНИСТРАЦИЯ ОРЛОВСКОГО СЕЛЬСОВЕТА</w:t>
      </w:r>
    </w:p>
    <w:p w:rsidR="00E4202F" w:rsidRPr="00E4202F" w:rsidRDefault="00E4202F" w:rsidP="00E4202F">
      <w:pPr>
        <w:pStyle w:val="afa"/>
        <w:spacing w:before="0" w:beforeAutospacing="0" w:after="0" w:afterAutospacing="0"/>
        <w:jc w:val="center"/>
        <w:rPr>
          <w:b/>
        </w:rPr>
      </w:pPr>
      <w:r w:rsidRPr="00E4202F">
        <w:rPr>
          <w:b/>
        </w:rPr>
        <w:t>КЫШТОВСКОГО РАЙОНА НОВОСИБИРСКОЙ ОБЛАСТИ</w:t>
      </w:r>
    </w:p>
    <w:p w:rsidR="00E4202F" w:rsidRPr="00E4202F" w:rsidRDefault="00E4202F" w:rsidP="00E4202F">
      <w:pPr>
        <w:pStyle w:val="afa"/>
        <w:spacing w:before="0" w:beforeAutospacing="0" w:after="0" w:afterAutospacing="0"/>
        <w:jc w:val="center"/>
        <w:rPr>
          <w:b/>
        </w:rPr>
      </w:pPr>
      <w:r w:rsidRPr="00E4202F">
        <w:rPr>
          <w:b/>
        </w:rPr>
        <w:t xml:space="preserve"> ПОСТАНОВЛЕНИЕ</w:t>
      </w:r>
    </w:p>
    <w:p w:rsidR="00E4202F" w:rsidRPr="00E4202F" w:rsidRDefault="00E4202F" w:rsidP="00E4202F">
      <w:pPr>
        <w:pStyle w:val="afa"/>
        <w:spacing w:before="0" w:beforeAutospacing="0" w:after="0" w:afterAutospacing="0"/>
        <w:jc w:val="both"/>
      </w:pPr>
      <w:r w:rsidRPr="00E4202F">
        <w:t>от 22.09.2023г.                                                                          №38</w:t>
      </w:r>
    </w:p>
    <w:p w:rsidR="00E4202F" w:rsidRPr="00E4202F" w:rsidRDefault="00E4202F" w:rsidP="00E4202F">
      <w:pPr>
        <w:pStyle w:val="afa"/>
        <w:spacing w:before="0" w:beforeAutospacing="0" w:after="0" w:afterAutospacing="0"/>
        <w:jc w:val="center"/>
      </w:pPr>
      <w:r w:rsidRPr="00E4202F">
        <w:rPr>
          <w:bCs/>
        </w:rPr>
        <w:t>Об утверждении Регламента реализации полномочий главных администраторов доходов бюджета Орловского сельсовета Кыштовского района Новосибирской области по взысканию дебиторской задолженности по платежам в бюджет, пеням и штрафам по ним</w:t>
      </w:r>
    </w:p>
    <w:p w:rsidR="00E4202F" w:rsidRPr="00E4202F" w:rsidRDefault="00E4202F" w:rsidP="00E4202F">
      <w:pPr>
        <w:pStyle w:val="afa"/>
        <w:spacing w:before="0" w:beforeAutospacing="0" w:after="0" w:afterAutospacing="0"/>
        <w:ind w:firstLine="567"/>
        <w:jc w:val="both"/>
      </w:pPr>
      <w:r w:rsidRPr="00E4202F">
        <w:t xml:space="preserve"> В соответствии со статьей 160.1 </w:t>
      </w:r>
      <w:hyperlink r:id="rId7" w:tgtFrame="_blank" w:history="1">
        <w:r w:rsidRPr="00E4202F">
          <w:rPr>
            <w:rStyle w:val="hyperlink"/>
            <w:rFonts w:eastAsia="Cambria"/>
          </w:rPr>
          <w:t>Бюджетного кодекса</w:t>
        </w:r>
      </w:hyperlink>
      <w:r w:rsidRPr="00E4202F">
        <w:t xml:space="preserve"> Российской Федерации, с Приказом Министерства финансов Российской Федерации от 18.11.2022 Г.№ 172н «Об утверждении общих требований к регламенту реализации полномочий администратора доходов бюджета по взысканию д</w:t>
      </w:r>
      <w:bookmarkStart w:id="0" w:name="_GoBack"/>
      <w:bookmarkEnd w:id="0"/>
      <w:r w:rsidRPr="00E4202F">
        <w:t>ебиторской задолженности по платежам в бюджет, пеням и штрафам по ним», администрация Орловского сельсовета Кыштовского района Новосибирской области ПОСТАНОВЛЯЕТ:</w:t>
      </w:r>
    </w:p>
    <w:p w:rsidR="00E4202F" w:rsidRPr="00E4202F" w:rsidRDefault="00E4202F" w:rsidP="00E4202F">
      <w:pPr>
        <w:pStyle w:val="afa"/>
        <w:spacing w:before="0" w:beforeAutospacing="0" w:after="0" w:afterAutospacing="0"/>
        <w:ind w:firstLine="567"/>
        <w:jc w:val="both"/>
      </w:pPr>
      <w:r w:rsidRPr="00E4202F">
        <w:t xml:space="preserve">1. Утвердить Регламент реализации </w:t>
      </w:r>
      <w:r w:rsidRPr="00E4202F">
        <w:rPr>
          <w:bCs/>
        </w:rPr>
        <w:t>полномочий главных администраторов доходов бюджета Орловского сельсовета Кыштовского района Новосибирской области по взысканию дебиторской задолженности по платежам в бюджет, пеням и штрафам по ним</w:t>
      </w:r>
      <w:r w:rsidRPr="00E4202F">
        <w:t xml:space="preserve">, согласно </w:t>
      </w:r>
      <w:proofErr w:type="gramStart"/>
      <w:r w:rsidRPr="00E4202F">
        <w:t>приложению</w:t>
      </w:r>
      <w:proofErr w:type="gramEnd"/>
      <w:r w:rsidRPr="00E4202F">
        <w:t xml:space="preserve"> к настоящему постановлению.</w:t>
      </w:r>
    </w:p>
    <w:p w:rsidR="00E4202F" w:rsidRPr="00E4202F" w:rsidRDefault="00E4202F" w:rsidP="00E4202F">
      <w:pPr>
        <w:pStyle w:val="afa"/>
        <w:spacing w:before="0" w:beforeAutospacing="0" w:after="0" w:afterAutospacing="0"/>
        <w:ind w:firstLine="567"/>
        <w:jc w:val="both"/>
      </w:pPr>
      <w:r w:rsidRPr="00E4202F">
        <w:t>2.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E4202F" w:rsidRPr="00E4202F" w:rsidRDefault="00E4202F" w:rsidP="00E4202F">
      <w:pPr>
        <w:pStyle w:val="afa"/>
        <w:spacing w:before="0" w:beforeAutospacing="0" w:after="0" w:afterAutospacing="0"/>
        <w:ind w:firstLine="567"/>
        <w:jc w:val="both"/>
      </w:pPr>
      <w:r w:rsidRPr="00E4202F">
        <w:t xml:space="preserve"> Глава Орловского сельсовета С.С. Криворотов</w:t>
      </w:r>
    </w:p>
    <w:p w:rsidR="00E4202F" w:rsidRPr="00E4202F" w:rsidRDefault="00E4202F" w:rsidP="00E4202F">
      <w:pPr>
        <w:pStyle w:val="afa"/>
        <w:spacing w:before="0" w:beforeAutospacing="0" w:after="0" w:afterAutospacing="0"/>
        <w:jc w:val="center"/>
      </w:pPr>
      <w:r w:rsidRPr="00E4202F">
        <w:rPr>
          <w:bCs/>
        </w:rPr>
        <w:t>Регламент</w:t>
      </w:r>
    </w:p>
    <w:p w:rsidR="00E4202F" w:rsidRPr="00E4202F" w:rsidRDefault="00E4202F" w:rsidP="00E4202F">
      <w:pPr>
        <w:pStyle w:val="afa"/>
        <w:spacing w:before="0" w:beforeAutospacing="0" w:after="0" w:afterAutospacing="0"/>
        <w:jc w:val="center"/>
        <w:rPr>
          <w:b/>
          <w:bCs/>
        </w:rPr>
      </w:pPr>
      <w:r w:rsidRPr="00E4202F">
        <w:rPr>
          <w:bCs/>
        </w:rPr>
        <w:t>реализации полномочий</w:t>
      </w:r>
      <w:r w:rsidRPr="00E4202F">
        <w:rPr>
          <w:b/>
          <w:bCs/>
        </w:rPr>
        <w:t xml:space="preserve"> </w:t>
      </w:r>
      <w:r w:rsidRPr="00E4202F">
        <w:rPr>
          <w:bCs/>
        </w:rPr>
        <w:t>главных администраторов доходов бюджета Орловского сельсовета Кыштовского района Новосибирской области по взысканию дебиторской задолженности по платежам в бюджет, пеням и штрафам по ним</w:t>
      </w:r>
    </w:p>
    <w:p w:rsidR="00E4202F" w:rsidRPr="00E4202F" w:rsidRDefault="00E4202F" w:rsidP="00E4202F">
      <w:pPr>
        <w:pStyle w:val="afa"/>
        <w:spacing w:before="0" w:beforeAutospacing="0" w:after="0" w:afterAutospacing="0"/>
        <w:jc w:val="center"/>
      </w:pPr>
      <w:r w:rsidRPr="00E4202F">
        <w:rPr>
          <w:b/>
          <w:bCs/>
        </w:rPr>
        <w:t>1.Общие положения</w:t>
      </w:r>
    </w:p>
    <w:p w:rsidR="00E4202F" w:rsidRPr="00E4202F" w:rsidRDefault="00E4202F" w:rsidP="00E4202F">
      <w:pPr>
        <w:pStyle w:val="afa"/>
        <w:spacing w:before="0" w:beforeAutospacing="0" w:after="0" w:afterAutospacing="0"/>
        <w:ind w:firstLine="567"/>
        <w:jc w:val="both"/>
        <w:rPr>
          <w:b/>
          <w:bCs/>
        </w:rPr>
      </w:pPr>
      <w:r w:rsidRPr="00E4202F">
        <w:t xml:space="preserve"> 1.1. Настоящий Регламент</w:t>
      </w:r>
      <w:r w:rsidRPr="00E4202F">
        <w:rPr>
          <w:bCs/>
        </w:rPr>
        <w:t xml:space="preserve"> реализации полномочий</w:t>
      </w:r>
      <w:r w:rsidRPr="00E4202F">
        <w:rPr>
          <w:b/>
          <w:bCs/>
        </w:rPr>
        <w:t xml:space="preserve"> </w:t>
      </w:r>
      <w:r w:rsidRPr="00E4202F">
        <w:rPr>
          <w:bCs/>
        </w:rPr>
        <w:t>главных администраторов доходов бюджета Орловского сельсовета Кыштовского района Новосибирской области по взысканию дебиторской задолженности по платежам в бюджет, пеням и штрафам по ним</w:t>
      </w:r>
      <w:r w:rsidRPr="00E4202F">
        <w:rPr>
          <w:b/>
          <w:bCs/>
        </w:rPr>
        <w:t xml:space="preserve"> </w:t>
      </w:r>
      <w:r w:rsidRPr="00E4202F">
        <w:t>(далее - регламент)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принятия, своевременных мер по ее взысканию.</w:t>
      </w:r>
    </w:p>
    <w:p w:rsidR="00E4202F" w:rsidRPr="00E4202F" w:rsidRDefault="00E4202F" w:rsidP="00E4202F">
      <w:pPr>
        <w:pStyle w:val="afa"/>
        <w:spacing w:before="0" w:beforeAutospacing="0" w:after="0" w:afterAutospacing="0"/>
        <w:ind w:firstLine="567"/>
        <w:jc w:val="both"/>
      </w:pPr>
      <w:r w:rsidRPr="00E4202F">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E4202F" w:rsidRPr="00E4202F" w:rsidRDefault="00E4202F" w:rsidP="00E4202F">
      <w:pPr>
        <w:pStyle w:val="afa"/>
        <w:spacing w:before="0" w:beforeAutospacing="0" w:after="0" w:afterAutospacing="0"/>
        <w:ind w:firstLine="567"/>
        <w:jc w:val="both"/>
      </w:pPr>
      <w:r w:rsidRPr="00E4202F">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E4202F" w:rsidRPr="00E4202F" w:rsidRDefault="00E4202F" w:rsidP="00E4202F">
      <w:pPr>
        <w:pStyle w:val="afa"/>
        <w:spacing w:before="0" w:beforeAutospacing="0" w:after="0" w:afterAutospacing="0"/>
        <w:ind w:firstLine="567"/>
        <w:jc w:val="both"/>
      </w:pPr>
      <w:r w:rsidRPr="00E4202F">
        <w:t xml:space="preserve"> </w:t>
      </w:r>
      <w:r w:rsidRPr="00E4202F">
        <w:rPr>
          <w:b/>
          <w:bCs/>
        </w:rPr>
        <w:t>2. Мероприятия по недопущению образования просроченной задолженности по доходам</w:t>
      </w:r>
    </w:p>
    <w:p w:rsidR="00E4202F" w:rsidRPr="00E4202F" w:rsidRDefault="00E4202F" w:rsidP="00E4202F">
      <w:pPr>
        <w:pStyle w:val="afa"/>
        <w:spacing w:before="0" w:beforeAutospacing="0" w:after="0" w:afterAutospacing="0"/>
        <w:ind w:firstLine="567"/>
        <w:jc w:val="both"/>
      </w:pPr>
      <w:r w:rsidRPr="00E4202F">
        <w:t xml:space="preserve"> 2.1. Специалист администрации Орловского сельсовета Кыштовского района Новосибирской области, наделенный соответствующими полномочиями (далее - уполномоченный специалист администрации муниципального образования):</w:t>
      </w:r>
    </w:p>
    <w:p w:rsidR="00E4202F" w:rsidRPr="00E4202F" w:rsidRDefault="00E4202F" w:rsidP="00E4202F">
      <w:pPr>
        <w:pStyle w:val="afa"/>
        <w:spacing w:before="0" w:beforeAutospacing="0" w:after="0" w:afterAutospacing="0"/>
        <w:ind w:firstLine="567"/>
        <w:jc w:val="both"/>
      </w:pPr>
      <w:r w:rsidRPr="00E4202F">
        <w:t xml:space="preserve">2.1.1. Осуществляет контроль за правильностью исчисления, полнотой и своевременностью осуществления платежей в бюджет Орловского сельсовета Кыштовского района Новосибирской области (далее - местный бюджет), пеням и штрафам по ним по закрепленным источникам доходов местного бюджета за администрацией </w:t>
      </w:r>
      <w:r w:rsidRPr="00E4202F">
        <w:lastRenderedPageBreak/>
        <w:t>Орловского сельсовета Кыштовского района Новосибирской области (далее - администрация муниципального образования) как за администратором доходов местного бюджета, в том числе:</w:t>
      </w:r>
    </w:p>
    <w:p w:rsidR="00E4202F" w:rsidRPr="00E4202F" w:rsidRDefault="00E4202F" w:rsidP="00E4202F">
      <w:pPr>
        <w:pStyle w:val="afa"/>
        <w:spacing w:before="0" w:beforeAutospacing="0" w:after="0" w:afterAutospacing="0"/>
        <w:ind w:firstLine="567"/>
        <w:jc w:val="both"/>
      </w:pPr>
      <w:r w:rsidRPr="00E4202F">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4202F" w:rsidRPr="00E4202F" w:rsidRDefault="00E4202F" w:rsidP="00E4202F">
      <w:pPr>
        <w:pStyle w:val="afa"/>
        <w:spacing w:before="0" w:beforeAutospacing="0" w:after="0" w:afterAutospacing="0"/>
        <w:ind w:firstLine="567"/>
        <w:jc w:val="both"/>
      </w:pPr>
      <w:r w:rsidRPr="00E4202F">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w:t>
      </w:r>
      <w:hyperlink r:id="rId8" w:tgtFrame="_blank" w:history="1">
        <w:r w:rsidRPr="00E4202F">
          <w:rPr>
            <w:rStyle w:val="hyperlink"/>
            <w:rFonts w:eastAsia="Cambria"/>
          </w:rPr>
          <w:t>27 июля 2010 года № 210-ФЗ</w:t>
        </w:r>
      </w:hyperlink>
      <w:r w:rsidRPr="00E4202F">
        <w:t xml:space="preserve"> </w:t>
      </w:r>
      <w:hyperlink r:id="rId9" w:tgtFrame="_blank" w:history="1">
        <w:r w:rsidRPr="00E4202F">
          <w:rPr>
            <w:rStyle w:val="hyperlink"/>
            <w:rFonts w:eastAsia="Cambria"/>
          </w:rPr>
          <w:t>«Об организации предоставления государственных и муниципальных услуг»</w:t>
        </w:r>
      </w:hyperlink>
      <w:r w:rsidRPr="00E4202F">
        <w:t xml:space="preserve"> (далее - ГИС ГМП);</w:t>
      </w:r>
    </w:p>
    <w:p w:rsidR="00E4202F" w:rsidRPr="00E4202F" w:rsidRDefault="00E4202F" w:rsidP="00E4202F">
      <w:pPr>
        <w:pStyle w:val="afa"/>
        <w:spacing w:before="0" w:beforeAutospacing="0" w:after="0" w:afterAutospacing="0"/>
        <w:ind w:firstLine="567"/>
        <w:jc w:val="both"/>
      </w:pPr>
      <w:r w:rsidRPr="00E4202F">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E4202F" w:rsidRPr="00E4202F" w:rsidRDefault="00E4202F" w:rsidP="00E4202F">
      <w:pPr>
        <w:pStyle w:val="afa"/>
        <w:spacing w:before="0" w:beforeAutospacing="0" w:after="0" w:afterAutospacing="0"/>
        <w:ind w:firstLine="567"/>
        <w:jc w:val="both"/>
      </w:pPr>
      <w:r w:rsidRPr="00E4202F">
        <w:t>- за своевременным начислением неустойки (штрафов, пени);</w:t>
      </w:r>
    </w:p>
    <w:p w:rsidR="00E4202F" w:rsidRPr="00E4202F" w:rsidRDefault="00E4202F" w:rsidP="00E4202F">
      <w:pPr>
        <w:pStyle w:val="afa"/>
        <w:spacing w:before="0" w:beforeAutospacing="0" w:after="0" w:afterAutospacing="0"/>
        <w:ind w:firstLine="567"/>
        <w:jc w:val="both"/>
      </w:pPr>
      <w:r w:rsidRPr="00E4202F">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4202F" w:rsidRPr="00E4202F" w:rsidRDefault="00E4202F" w:rsidP="00E4202F">
      <w:pPr>
        <w:pStyle w:val="afa"/>
        <w:spacing w:before="0" w:beforeAutospacing="0" w:after="0" w:afterAutospacing="0"/>
        <w:ind w:firstLine="567"/>
        <w:jc w:val="both"/>
      </w:pPr>
      <w:r w:rsidRPr="00E4202F">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E4202F" w:rsidRPr="00E4202F" w:rsidRDefault="00E4202F" w:rsidP="00E4202F">
      <w:pPr>
        <w:pStyle w:val="afa"/>
        <w:spacing w:before="0" w:beforeAutospacing="0" w:after="0" w:afterAutospacing="0"/>
        <w:ind w:firstLine="567"/>
        <w:jc w:val="both"/>
      </w:pPr>
      <w:r w:rsidRPr="00E4202F">
        <w:t>2.1.3. Проводит мониторинг финансового (платежного) состояния должников, в том числе при проведении мероприятий по инвентаризации на предмет:</w:t>
      </w:r>
    </w:p>
    <w:p w:rsidR="00E4202F" w:rsidRPr="00E4202F" w:rsidRDefault="00E4202F" w:rsidP="00E4202F">
      <w:pPr>
        <w:pStyle w:val="afa"/>
        <w:spacing w:before="0" w:beforeAutospacing="0" w:after="0" w:afterAutospacing="0"/>
        <w:ind w:firstLine="567"/>
        <w:jc w:val="both"/>
      </w:pPr>
      <w:r w:rsidRPr="00E4202F">
        <w:t>- наличия сведений о взыскании с должника денежных средств в рамках исполнительного производства;</w:t>
      </w:r>
    </w:p>
    <w:p w:rsidR="00E4202F" w:rsidRPr="00E4202F" w:rsidRDefault="00E4202F" w:rsidP="00E4202F">
      <w:pPr>
        <w:pStyle w:val="afa"/>
        <w:spacing w:before="0" w:beforeAutospacing="0" w:after="0" w:afterAutospacing="0"/>
        <w:ind w:firstLine="567"/>
        <w:jc w:val="both"/>
      </w:pPr>
      <w:r w:rsidRPr="00E4202F">
        <w:t>- наличия сведений о возбуждении в отношении должника дела о банкротстве.</w:t>
      </w:r>
    </w:p>
    <w:p w:rsidR="00E4202F" w:rsidRPr="00E4202F" w:rsidRDefault="00E4202F" w:rsidP="00E4202F">
      <w:pPr>
        <w:pStyle w:val="afa"/>
        <w:spacing w:before="0" w:beforeAutospacing="0" w:after="0" w:afterAutospacing="0"/>
        <w:ind w:firstLine="567"/>
        <w:jc w:val="both"/>
      </w:pPr>
      <w:r w:rsidRPr="00E4202F">
        <w:t>2.1.4. Своевременно принимает решение о признании безнадежной к взысканию задолженности по платежам в местный бюджет и о ее списании.</w:t>
      </w:r>
    </w:p>
    <w:p w:rsidR="00E4202F" w:rsidRPr="00E4202F" w:rsidRDefault="00E4202F" w:rsidP="00E4202F">
      <w:pPr>
        <w:pStyle w:val="afa"/>
        <w:spacing w:before="0" w:beforeAutospacing="0" w:after="0" w:afterAutospacing="0"/>
        <w:ind w:firstLine="567"/>
        <w:jc w:val="both"/>
      </w:pPr>
      <w:r w:rsidRPr="00E4202F">
        <w:t>2.1. 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E4202F" w:rsidRPr="00E4202F" w:rsidRDefault="00E4202F" w:rsidP="00E4202F">
      <w:pPr>
        <w:pStyle w:val="afa"/>
        <w:spacing w:before="0" w:beforeAutospacing="0" w:after="0" w:afterAutospacing="0"/>
        <w:ind w:firstLine="567"/>
        <w:jc w:val="both"/>
      </w:pPr>
      <w:r w:rsidRPr="00E4202F">
        <w:t xml:space="preserve"> </w:t>
      </w:r>
      <w:r w:rsidRPr="00E4202F">
        <w:rPr>
          <w:b/>
          <w:bCs/>
        </w:rPr>
        <w:t>3. Мероприятия по урегулированию дебиторской задолженности по</w:t>
      </w:r>
    </w:p>
    <w:p w:rsidR="00E4202F" w:rsidRPr="00E4202F" w:rsidRDefault="00E4202F" w:rsidP="00E4202F">
      <w:pPr>
        <w:pStyle w:val="afa"/>
        <w:spacing w:before="0" w:beforeAutospacing="0" w:after="0" w:afterAutospacing="0"/>
        <w:ind w:firstLine="567"/>
        <w:jc w:val="both"/>
      </w:pPr>
      <w:r w:rsidRPr="00E4202F">
        <w:rPr>
          <w:b/>
          <w:bCs/>
        </w:rPr>
        <w:t>доходам в досудебном порядке (со дня истечения срока уплаты)</w:t>
      </w:r>
    </w:p>
    <w:p w:rsidR="00E4202F" w:rsidRPr="00E4202F" w:rsidRDefault="00E4202F" w:rsidP="00E4202F">
      <w:pPr>
        <w:pStyle w:val="afa"/>
        <w:spacing w:before="0" w:beforeAutospacing="0" w:after="0" w:afterAutospacing="0"/>
        <w:ind w:firstLine="567"/>
        <w:jc w:val="both"/>
      </w:pPr>
      <w:r w:rsidRPr="00E4202F">
        <w:rPr>
          <w:b/>
          <w:bCs/>
        </w:rPr>
        <w:t xml:space="preserve"> </w:t>
      </w:r>
      <w:r w:rsidRPr="00E4202F">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4202F" w:rsidRPr="00E4202F" w:rsidRDefault="00E4202F" w:rsidP="00E4202F">
      <w:pPr>
        <w:pStyle w:val="afa"/>
        <w:spacing w:before="0" w:beforeAutospacing="0" w:after="0" w:afterAutospacing="0"/>
        <w:ind w:firstLine="567"/>
        <w:jc w:val="both"/>
      </w:pPr>
      <w:r w:rsidRPr="00E4202F">
        <w:t>3.1.1. Направление требование должнику о погашении задолженности.</w:t>
      </w:r>
    </w:p>
    <w:p w:rsidR="00E4202F" w:rsidRPr="00E4202F" w:rsidRDefault="00E4202F" w:rsidP="00E4202F">
      <w:pPr>
        <w:pStyle w:val="afa"/>
        <w:spacing w:before="0" w:beforeAutospacing="0" w:after="0" w:afterAutospacing="0"/>
        <w:ind w:firstLine="567"/>
        <w:jc w:val="both"/>
      </w:pPr>
      <w:r w:rsidRPr="00E4202F">
        <w:t>3.1.2. Направление претензии должнику о погашении задолженности в досудебном порядке.</w:t>
      </w:r>
    </w:p>
    <w:p w:rsidR="00E4202F" w:rsidRPr="00E4202F" w:rsidRDefault="00E4202F" w:rsidP="00E4202F">
      <w:pPr>
        <w:pStyle w:val="afa"/>
        <w:spacing w:before="0" w:beforeAutospacing="0" w:after="0" w:afterAutospacing="0"/>
        <w:ind w:firstLine="567"/>
        <w:jc w:val="both"/>
      </w:pPr>
      <w:r w:rsidRPr="00E4202F">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4202F" w:rsidRPr="00E4202F" w:rsidRDefault="00E4202F" w:rsidP="00E4202F">
      <w:pPr>
        <w:pStyle w:val="afa"/>
        <w:spacing w:before="0" w:beforeAutospacing="0" w:after="0" w:afterAutospacing="0"/>
        <w:ind w:firstLine="567"/>
        <w:jc w:val="both"/>
      </w:pPr>
      <w:r w:rsidRPr="00E4202F">
        <w:t xml:space="preserve">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w:t>
      </w:r>
      <w:r w:rsidRPr="00E4202F">
        <w:lastRenderedPageBreak/>
        <w:t>платежей и требований муниципального образования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(объединении) требований в деле о банкротстве и в процедурах, применяемых в деле о банкротстве.</w:t>
      </w:r>
    </w:p>
    <w:p w:rsidR="00E4202F" w:rsidRPr="00E4202F" w:rsidRDefault="00E4202F" w:rsidP="00E4202F">
      <w:pPr>
        <w:pStyle w:val="afa"/>
        <w:spacing w:before="0" w:beforeAutospacing="0" w:after="0" w:afterAutospacing="0"/>
        <w:ind w:firstLine="567"/>
        <w:jc w:val="both"/>
      </w:pPr>
      <w:r w:rsidRPr="00E4202F">
        <w:t>3.2.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4202F" w:rsidRPr="00E4202F" w:rsidRDefault="00E4202F" w:rsidP="00E4202F">
      <w:pPr>
        <w:pStyle w:val="afa"/>
        <w:spacing w:before="0" w:beforeAutospacing="0" w:after="0" w:afterAutospacing="0"/>
        <w:ind w:firstLine="567"/>
        <w:jc w:val="both"/>
      </w:pPr>
      <w:r w:rsidRPr="00E4202F">
        <w:t xml:space="preserve">3.2.1. Производит </w:t>
      </w:r>
      <w:proofErr w:type="spellStart"/>
      <w:r w:rsidRPr="00E4202F">
        <w:t>асчет</w:t>
      </w:r>
      <w:proofErr w:type="spellEnd"/>
      <w:r w:rsidRPr="00E4202F">
        <w:t xml:space="preserve"> задолженности.</w:t>
      </w:r>
    </w:p>
    <w:p w:rsidR="00E4202F" w:rsidRPr="00E4202F" w:rsidRDefault="00E4202F" w:rsidP="00E4202F">
      <w:pPr>
        <w:pStyle w:val="s10"/>
        <w:shd w:val="clear" w:color="auto" w:fill="FFFFFF"/>
        <w:spacing w:before="0" w:beforeAutospacing="0" w:after="0" w:afterAutospacing="0"/>
        <w:ind w:firstLine="567"/>
        <w:jc w:val="both"/>
      </w:pPr>
      <w:r w:rsidRPr="00E4202F">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E4202F" w:rsidRPr="00E4202F" w:rsidRDefault="00E4202F" w:rsidP="00E4202F">
      <w:pPr>
        <w:pStyle w:val="s10"/>
        <w:shd w:val="clear" w:color="auto" w:fill="FFFFFF"/>
        <w:spacing w:before="0" w:beforeAutospacing="0" w:after="0" w:afterAutospacing="0"/>
        <w:ind w:firstLine="567"/>
        <w:jc w:val="both"/>
      </w:pPr>
      <w:r w:rsidRPr="00E4202F">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4202F" w:rsidRPr="00E4202F" w:rsidRDefault="00E4202F" w:rsidP="00E4202F">
      <w:pPr>
        <w:pStyle w:val="s10"/>
        <w:shd w:val="clear" w:color="auto" w:fill="FFFFFF"/>
        <w:spacing w:before="0" w:beforeAutospacing="0" w:after="0" w:afterAutospacing="0"/>
        <w:ind w:firstLine="567"/>
        <w:jc w:val="both"/>
      </w:pPr>
      <w:r w:rsidRPr="00E4202F">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4202F" w:rsidRPr="00E4202F" w:rsidRDefault="00E4202F" w:rsidP="00E4202F">
      <w:pPr>
        <w:pStyle w:val="s10"/>
        <w:shd w:val="clear" w:color="auto" w:fill="FFFFFF"/>
        <w:spacing w:before="0" w:beforeAutospacing="0" w:after="0" w:afterAutospacing="0"/>
        <w:ind w:firstLine="567"/>
        <w:jc w:val="both"/>
      </w:pPr>
      <w:r w:rsidRPr="00E4202F">
        <w:t>3.2.5. Направляет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10" w:anchor="/document/187066/entry/10000" w:history="1">
        <w:r w:rsidRPr="00E4202F">
          <w:rPr>
            <w:rStyle w:val="a6"/>
          </w:rPr>
          <w:t>Положения</w:t>
        </w:r>
      </w:hyperlink>
      <w:r w:rsidRPr="00E4202F">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1" w:anchor="/document/187066/entry/0" w:history="1">
        <w:r w:rsidRPr="00E4202F">
          <w:rPr>
            <w:rStyle w:val="a6"/>
          </w:rPr>
          <w:t>постановлением</w:t>
        </w:r>
      </w:hyperlink>
      <w:r w:rsidRPr="00E4202F">
        <w:t> Правительства Российской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w:t>
      </w:r>
      <w:r w:rsidRPr="00E4202F">
        <w:rPr>
          <w:vertAlign w:val="superscript"/>
        </w:rPr>
        <w:t> </w:t>
      </w:r>
      <w:r w:rsidRPr="00E4202F">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E4202F" w:rsidRPr="00E4202F" w:rsidRDefault="00E4202F" w:rsidP="00E4202F">
      <w:pPr>
        <w:pStyle w:val="afa"/>
        <w:spacing w:before="0" w:beforeAutospacing="0" w:after="0" w:afterAutospacing="0"/>
        <w:ind w:firstLine="567"/>
        <w:jc w:val="both"/>
      </w:pPr>
      <w:r w:rsidRPr="00E4202F">
        <w:t xml:space="preserve"> </w:t>
      </w:r>
      <w:r w:rsidRPr="00E4202F">
        <w:rPr>
          <w:b/>
          <w:bCs/>
        </w:rPr>
        <w:t>4. Мероприятия по принудительному взысканию дебиторской задолженности по доходам</w:t>
      </w:r>
    </w:p>
    <w:p w:rsidR="00E4202F" w:rsidRPr="00E4202F" w:rsidRDefault="00E4202F" w:rsidP="00E4202F">
      <w:pPr>
        <w:pStyle w:val="afa"/>
        <w:spacing w:before="0" w:beforeAutospacing="0" w:after="0" w:afterAutospacing="0"/>
        <w:ind w:firstLine="567"/>
        <w:jc w:val="both"/>
      </w:pPr>
      <w:r w:rsidRPr="00E4202F">
        <w:t xml:space="preserve">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E4202F" w:rsidRPr="00E4202F" w:rsidRDefault="00E4202F" w:rsidP="00E4202F">
      <w:pPr>
        <w:pStyle w:val="afa"/>
        <w:spacing w:before="0" w:beforeAutospacing="0" w:after="0" w:afterAutospacing="0"/>
        <w:ind w:firstLine="567"/>
        <w:jc w:val="both"/>
      </w:pPr>
      <w:r w:rsidRPr="00E4202F">
        <w:t>4.2. Уполномоченный специалист администрации муниципального образования:</w:t>
      </w:r>
    </w:p>
    <w:p w:rsidR="00E4202F" w:rsidRPr="00E4202F" w:rsidRDefault="00E4202F" w:rsidP="00E4202F">
      <w:pPr>
        <w:pStyle w:val="afa"/>
        <w:spacing w:before="0" w:beforeAutospacing="0" w:after="0" w:afterAutospacing="0"/>
        <w:ind w:firstLine="567"/>
        <w:jc w:val="both"/>
      </w:pPr>
      <w:r w:rsidRPr="00E4202F">
        <w:t>4.2.1.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E4202F" w:rsidRPr="00E4202F" w:rsidRDefault="00E4202F" w:rsidP="00E4202F">
      <w:pPr>
        <w:pStyle w:val="afa"/>
        <w:spacing w:before="0" w:beforeAutospacing="0" w:after="0" w:afterAutospacing="0"/>
        <w:ind w:firstLine="567"/>
        <w:jc w:val="both"/>
      </w:pPr>
      <w:r w:rsidRPr="00E4202F">
        <w:t>4.2.3. В случае если до вынесения решения суда требования об уплате исполнены должником добровольно, в установленном порядке заявляет об отказе от иска.</w:t>
      </w:r>
    </w:p>
    <w:p w:rsidR="00E4202F" w:rsidRPr="00E4202F" w:rsidRDefault="00E4202F" w:rsidP="00E4202F">
      <w:pPr>
        <w:pStyle w:val="afa"/>
        <w:spacing w:before="0" w:beforeAutospacing="0" w:after="0" w:afterAutospacing="0"/>
        <w:ind w:firstLine="567"/>
        <w:jc w:val="both"/>
      </w:pPr>
      <w:r w:rsidRPr="00E4202F">
        <w:t>4.2.4. При принятии судом решения о полном (частичном) отказе в удовлетворении заявленных требований, обеспечивает принятие исчерпывающих мер по обжалованию судебных актов при наличии к тому оснований.</w:t>
      </w:r>
    </w:p>
    <w:p w:rsidR="003911E3" w:rsidRPr="00E4202F" w:rsidRDefault="00E4202F" w:rsidP="00E4202F">
      <w:pPr>
        <w:pStyle w:val="afa"/>
        <w:spacing w:before="0" w:beforeAutospacing="0" w:after="0" w:afterAutospacing="0"/>
        <w:jc w:val="center"/>
        <w:rPr>
          <w:rStyle w:val="a8"/>
        </w:rPr>
      </w:pPr>
      <w:r w:rsidRPr="00E4202F">
        <w:t xml:space="preserve">4.2.5. </w:t>
      </w:r>
      <w:r w:rsidRPr="00E4202F">
        <w:rPr>
          <w:shd w:val="clear" w:color="auto" w:fill="FFFFFF"/>
        </w:rPr>
        <w:t>Направляет исполнительные документы на исполнение в случаях и порядке, установленных законодательством Российской Федерации.</w:t>
      </w:r>
    </w:p>
    <w:p w:rsidR="00401BA1" w:rsidRPr="00401BA1" w:rsidRDefault="00401BA1" w:rsidP="00401BA1">
      <w:pPr>
        <w:jc w:val="center"/>
        <w:rPr>
          <w:b/>
          <w:sz w:val="24"/>
          <w:szCs w:val="24"/>
        </w:rPr>
      </w:pPr>
      <w:r w:rsidRPr="00401BA1">
        <w:rPr>
          <w:b/>
          <w:sz w:val="24"/>
          <w:szCs w:val="24"/>
        </w:rPr>
        <w:t>АДМИНИСТРАЦИЯ ОРЛОВСКОГО СЕЛЬСОВЕТА</w:t>
      </w:r>
    </w:p>
    <w:p w:rsidR="00401BA1" w:rsidRPr="00401BA1" w:rsidRDefault="00401BA1" w:rsidP="00401BA1">
      <w:pPr>
        <w:jc w:val="center"/>
        <w:rPr>
          <w:b/>
          <w:sz w:val="24"/>
          <w:szCs w:val="24"/>
        </w:rPr>
      </w:pPr>
      <w:r w:rsidRPr="00401BA1">
        <w:rPr>
          <w:b/>
          <w:sz w:val="24"/>
          <w:szCs w:val="24"/>
        </w:rPr>
        <w:lastRenderedPageBreak/>
        <w:t xml:space="preserve"> КЫШТОВСКОГО РАЙОНА НОВОСИБИРСКОЙ ОБЛАСТИ</w:t>
      </w:r>
    </w:p>
    <w:p w:rsidR="00401BA1" w:rsidRPr="00401BA1" w:rsidRDefault="00401BA1" w:rsidP="00401BA1">
      <w:pPr>
        <w:jc w:val="center"/>
        <w:rPr>
          <w:b/>
          <w:sz w:val="24"/>
          <w:szCs w:val="24"/>
        </w:rPr>
      </w:pPr>
      <w:r w:rsidRPr="00401BA1">
        <w:rPr>
          <w:b/>
          <w:sz w:val="24"/>
          <w:szCs w:val="24"/>
        </w:rPr>
        <w:t>ПОСТАНОВЛЕНИЕ</w:t>
      </w:r>
    </w:p>
    <w:p w:rsidR="00401BA1" w:rsidRPr="00401BA1" w:rsidRDefault="00401BA1" w:rsidP="00401BA1">
      <w:pPr>
        <w:jc w:val="both"/>
        <w:rPr>
          <w:sz w:val="24"/>
          <w:szCs w:val="24"/>
        </w:rPr>
      </w:pPr>
      <w:r w:rsidRPr="00401BA1">
        <w:rPr>
          <w:sz w:val="24"/>
          <w:szCs w:val="24"/>
        </w:rPr>
        <w:t>От 22.09.2023                                                                                               № 39</w:t>
      </w:r>
    </w:p>
    <w:tbl>
      <w:tblPr>
        <w:tblW w:w="9571" w:type="dxa"/>
        <w:jc w:val="center"/>
        <w:tblLook w:val="01E0" w:firstRow="1" w:lastRow="1" w:firstColumn="1" w:lastColumn="1" w:noHBand="0" w:noVBand="0"/>
      </w:tblPr>
      <w:tblGrid>
        <w:gridCol w:w="9571"/>
      </w:tblGrid>
      <w:tr w:rsidR="00401BA1" w:rsidRPr="00401BA1" w:rsidTr="00401BA1">
        <w:trPr>
          <w:trHeight w:val="1463"/>
          <w:jc w:val="center"/>
        </w:trPr>
        <w:tc>
          <w:tcPr>
            <w:tcW w:w="9571" w:type="dxa"/>
          </w:tcPr>
          <w:p w:rsidR="00401BA1" w:rsidRPr="00401BA1" w:rsidRDefault="00401BA1" w:rsidP="00401BA1">
            <w:pPr>
              <w:pStyle w:val="13"/>
              <w:spacing w:after="0" w:line="240" w:lineRule="auto"/>
              <w:jc w:val="center"/>
              <w:rPr>
                <w:sz w:val="24"/>
                <w:szCs w:val="24"/>
              </w:rPr>
            </w:pPr>
            <w:r w:rsidRPr="00401BA1">
              <w:rPr>
                <w:bCs/>
                <w:sz w:val="24"/>
                <w:szCs w:val="24"/>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и Порядка</w:t>
            </w:r>
            <w:r w:rsidRPr="00401BA1">
              <w:rPr>
                <w:sz w:val="24"/>
                <w:szCs w:val="24"/>
              </w:rPr>
              <w:t xml:space="preserve">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Pr="00401BA1">
              <w:rPr>
                <w:bCs/>
                <w:sz w:val="24"/>
                <w:szCs w:val="24"/>
              </w:rPr>
              <w:t xml:space="preserve"> </w:t>
            </w:r>
          </w:p>
        </w:tc>
      </w:tr>
    </w:tbl>
    <w:p w:rsidR="00401BA1" w:rsidRPr="00401BA1" w:rsidRDefault="00401BA1" w:rsidP="00401BA1">
      <w:pPr>
        <w:pStyle w:val="13"/>
        <w:spacing w:after="0" w:line="240" w:lineRule="auto"/>
        <w:ind w:firstLine="740"/>
        <w:jc w:val="both"/>
        <w:rPr>
          <w:sz w:val="24"/>
          <w:szCs w:val="24"/>
        </w:rPr>
      </w:pPr>
      <w:r w:rsidRPr="00401BA1">
        <w:rPr>
          <w:sz w:val="24"/>
          <w:szCs w:val="24"/>
        </w:rPr>
        <w:t>В соответствии с пунктами 2 и 4 статьи 13 Федерального закона от 24 июля 1998 года № 124-ФЗ «Об основных гарантиях прав ребенка в Российской Федерации», Устава Орловского сельсовета Кыштовского муниципального района Новосибирской области, ПОСТАНОВЛЯЮ:</w:t>
      </w:r>
    </w:p>
    <w:p w:rsidR="00401BA1" w:rsidRPr="00401BA1" w:rsidRDefault="00401BA1" w:rsidP="00401BA1">
      <w:pPr>
        <w:pStyle w:val="13"/>
        <w:spacing w:after="0" w:line="240" w:lineRule="auto"/>
        <w:ind w:firstLine="740"/>
        <w:jc w:val="both"/>
        <w:rPr>
          <w:sz w:val="24"/>
          <w:szCs w:val="24"/>
        </w:rPr>
      </w:pPr>
      <w:r w:rsidRPr="00401BA1">
        <w:rPr>
          <w:sz w:val="24"/>
          <w:szCs w:val="24"/>
        </w:rPr>
        <w:t>1. Утвердить прилагаемые:</w:t>
      </w:r>
    </w:p>
    <w:p w:rsidR="00401BA1" w:rsidRPr="00401BA1" w:rsidRDefault="00401BA1" w:rsidP="00401BA1">
      <w:pPr>
        <w:pStyle w:val="13"/>
        <w:spacing w:after="0" w:line="240" w:lineRule="auto"/>
        <w:ind w:firstLine="709"/>
        <w:jc w:val="both"/>
        <w:rPr>
          <w:sz w:val="24"/>
          <w:szCs w:val="24"/>
        </w:rPr>
      </w:pPr>
      <w:r w:rsidRPr="00401BA1">
        <w:rPr>
          <w:sz w:val="24"/>
          <w:szCs w:val="24"/>
        </w:rPr>
        <w:t>1.1.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Орловского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согласно Приложению 1 к постановлению;</w:t>
      </w:r>
    </w:p>
    <w:p w:rsidR="00401BA1" w:rsidRPr="00401BA1" w:rsidRDefault="00401BA1" w:rsidP="00401BA1">
      <w:pPr>
        <w:pStyle w:val="13"/>
        <w:spacing w:after="0" w:line="240" w:lineRule="auto"/>
        <w:ind w:firstLine="709"/>
        <w:jc w:val="both"/>
        <w:rPr>
          <w:sz w:val="24"/>
          <w:szCs w:val="24"/>
        </w:rPr>
      </w:pPr>
      <w:r w:rsidRPr="00401BA1">
        <w:rPr>
          <w:sz w:val="24"/>
          <w:szCs w:val="24"/>
        </w:rPr>
        <w:t>1.2. 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согласно Приложению 2 к постановлению;</w:t>
      </w:r>
    </w:p>
    <w:p w:rsidR="00401BA1" w:rsidRPr="00401BA1" w:rsidRDefault="00401BA1" w:rsidP="00401BA1">
      <w:pPr>
        <w:ind w:firstLine="709"/>
        <w:jc w:val="both"/>
        <w:rPr>
          <w:rFonts w:eastAsia="Calibri"/>
          <w:sz w:val="24"/>
          <w:szCs w:val="24"/>
          <w:lang w:eastAsia="en-US"/>
        </w:rPr>
      </w:pPr>
      <w:r w:rsidRPr="00401BA1">
        <w:rPr>
          <w:rFonts w:eastAsia="Calibri"/>
          <w:sz w:val="24"/>
          <w:szCs w:val="24"/>
          <w:lang w:eastAsia="en-US"/>
        </w:rPr>
        <w:t>1.3.     Порядок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подготовки ею заключений согласно Приложению 3.</w:t>
      </w:r>
    </w:p>
    <w:p w:rsidR="00401BA1" w:rsidRPr="00401BA1" w:rsidRDefault="00401BA1" w:rsidP="00401BA1">
      <w:pPr>
        <w:ind w:firstLine="709"/>
        <w:jc w:val="both"/>
        <w:rPr>
          <w:rFonts w:eastAsia="Calibri"/>
          <w:bCs/>
          <w:sz w:val="24"/>
          <w:szCs w:val="24"/>
          <w:lang w:eastAsia="en-US"/>
        </w:rPr>
      </w:pPr>
      <w:r w:rsidRPr="00401BA1">
        <w:rPr>
          <w:rFonts w:eastAsia="Calibri"/>
          <w:bCs/>
          <w:sz w:val="24"/>
          <w:szCs w:val="24"/>
          <w:lang w:eastAsia="en-US"/>
        </w:rPr>
        <w:t>2. Разместить настоящее постановление в периодическом печатном издании «Орловский Вестник» и на официальном сайте администрации Орловского сельсовета в сети «Интернет».</w:t>
      </w:r>
    </w:p>
    <w:p w:rsidR="00401BA1" w:rsidRPr="00401BA1" w:rsidRDefault="00401BA1" w:rsidP="00401BA1">
      <w:pPr>
        <w:ind w:firstLine="709"/>
        <w:jc w:val="both"/>
        <w:rPr>
          <w:rFonts w:eastAsia="Calibri"/>
          <w:sz w:val="24"/>
          <w:szCs w:val="24"/>
          <w:lang w:eastAsia="en-US"/>
        </w:rPr>
      </w:pPr>
      <w:r w:rsidRPr="00401BA1">
        <w:rPr>
          <w:rFonts w:eastAsia="Calibri"/>
          <w:sz w:val="24"/>
          <w:szCs w:val="24"/>
          <w:lang w:eastAsia="en-US"/>
        </w:rPr>
        <w:t>3.Контроль за выполнением настоящего постановления оставляю за собой.</w:t>
      </w:r>
    </w:p>
    <w:p w:rsidR="00401BA1" w:rsidRPr="00401BA1" w:rsidRDefault="00401BA1" w:rsidP="00401BA1">
      <w:pPr>
        <w:jc w:val="both"/>
        <w:rPr>
          <w:rFonts w:eastAsia="Calibri"/>
          <w:bCs/>
          <w:kern w:val="2"/>
          <w:sz w:val="24"/>
          <w:szCs w:val="24"/>
          <w:lang w:eastAsia="en-US"/>
        </w:rPr>
      </w:pPr>
      <w:r w:rsidRPr="00401BA1">
        <w:rPr>
          <w:sz w:val="24"/>
          <w:szCs w:val="24"/>
        </w:rPr>
        <w:t> </w:t>
      </w:r>
      <w:r w:rsidRPr="00401BA1">
        <w:rPr>
          <w:rFonts w:eastAsia="Calibri"/>
          <w:bCs/>
          <w:kern w:val="2"/>
          <w:sz w:val="24"/>
          <w:szCs w:val="24"/>
          <w:lang w:eastAsia="en-US"/>
        </w:rPr>
        <w:t xml:space="preserve">      Глава Орловского сельсовета С.С. Криворотов </w:t>
      </w:r>
    </w:p>
    <w:p w:rsidR="00401BA1" w:rsidRPr="00401BA1" w:rsidRDefault="00401BA1" w:rsidP="00401BA1">
      <w:pPr>
        <w:pStyle w:val="13"/>
        <w:spacing w:after="0" w:line="240" w:lineRule="auto"/>
        <w:jc w:val="center"/>
        <w:rPr>
          <w:b/>
          <w:sz w:val="24"/>
          <w:szCs w:val="24"/>
        </w:rPr>
      </w:pPr>
      <w:r w:rsidRPr="00401BA1">
        <w:rPr>
          <w:b/>
          <w:sz w:val="24"/>
          <w:szCs w:val="24"/>
        </w:rPr>
        <w:t>Порядок</w:t>
      </w:r>
      <w:r w:rsidRPr="00401BA1">
        <w:rPr>
          <w:b/>
          <w:sz w:val="24"/>
          <w:szCs w:val="24"/>
        </w:rPr>
        <w:br/>
        <w:t>проведения оценки последствий принятия решения о реконструкции, модернизации,</w:t>
      </w:r>
      <w:r w:rsidRPr="00401BA1">
        <w:rPr>
          <w:b/>
          <w:sz w:val="24"/>
          <w:szCs w:val="24"/>
        </w:rPr>
        <w:br/>
        <w:t>об изменении назначения или о ликвидации объекта социальной инфраструктуры</w:t>
      </w:r>
      <w:r w:rsidRPr="00401BA1">
        <w:rPr>
          <w:b/>
          <w:sz w:val="24"/>
          <w:szCs w:val="24"/>
        </w:rPr>
        <w:br/>
        <w:t>для детей, являющегося муниципальной собственностью Орловского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w:t>
      </w:r>
    </w:p>
    <w:p w:rsidR="00401BA1" w:rsidRPr="00401BA1" w:rsidRDefault="00401BA1" w:rsidP="00B03CC9">
      <w:pPr>
        <w:pStyle w:val="13"/>
        <w:widowControl w:val="0"/>
        <w:numPr>
          <w:ilvl w:val="0"/>
          <w:numId w:val="2"/>
        </w:numPr>
        <w:shd w:val="clear" w:color="auto" w:fill="auto"/>
        <w:tabs>
          <w:tab w:val="left" w:pos="1038"/>
        </w:tabs>
        <w:spacing w:after="0" w:line="240" w:lineRule="auto"/>
        <w:ind w:firstLine="740"/>
        <w:jc w:val="both"/>
        <w:rPr>
          <w:sz w:val="24"/>
          <w:szCs w:val="24"/>
        </w:rPr>
      </w:pPr>
      <w:r w:rsidRPr="00401BA1">
        <w:rPr>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Орловского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а также критерии экспертной оценки.</w:t>
      </w:r>
    </w:p>
    <w:p w:rsidR="00401BA1" w:rsidRPr="00401BA1" w:rsidRDefault="00401BA1" w:rsidP="00B03CC9">
      <w:pPr>
        <w:pStyle w:val="13"/>
        <w:widowControl w:val="0"/>
        <w:numPr>
          <w:ilvl w:val="0"/>
          <w:numId w:val="2"/>
        </w:numPr>
        <w:shd w:val="clear" w:color="auto" w:fill="auto"/>
        <w:tabs>
          <w:tab w:val="left" w:pos="1033"/>
        </w:tabs>
        <w:spacing w:after="0" w:line="240" w:lineRule="auto"/>
        <w:ind w:firstLine="740"/>
        <w:jc w:val="both"/>
        <w:rPr>
          <w:sz w:val="24"/>
          <w:szCs w:val="24"/>
        </w:rPr>
      </w:pPr>
      <w:r w:rsidRPr="00401BA1">
        <w:rPr>
          <w:sz w:val="24"/>
          <w:szCs w:val="24"/>
        </w:rPr>
        <w:t xml:space="preserve">В настоящем Порядке для целей его использования применяются следующие </w:t>
      </w:r>
      <w:r w:rsidRPr="00401BA1">
        <w:rPr>
          <w:sz w:val="24"/>
          <w:szCs w:val="24"/>
        </w:rPr>
        <w:lastRenderedPageBreak/>
        <w:t>термины:</w:t>
      </w:r>
    </w:p>
    <w:p w:rsidR="00401BA1" w:rsidRPr="00401BA1" w:rsidRDefault="00401BA1" w:rsidP="00401BA1">
      <w:pPr>
        <w:pStyle w:val="13"/>
        <w:spacing w:after="0" w:line="240" w:lineRule="auto"/>
        <w:ind w:firstLine="740"/>
        <w:jc w:val="both"/>
        <w:rPr>
          <w:sz w:val="24"/>
          <w:szCs w:val="24"/>
        </w:rPr>
      </w:pPr>
      <w:r w:rsidRPr="00401BA1">
        <w:rPr>
          <w:sz w:val="24"/>
          <w:szCs w:val="24"/>
        </w:rPr>
        <w:t>организация - муниципальная организация, образующие социальную инфраструктуру для детей;</w:t>
      </w:r>
    </w:p>
    <w:p w:rsidR="00401BA1" w:rsidRPr="00401BA1" w:rsidRDefault="00401BA1" w:rsidP="00401BA1">
      <w:pPr>
        <w:pStyle w:val="13"/>
        <w:spacing w:after="0" w:line="240" w:lineRule="auto"/>
        <w:ind w:firstLine="740"/>
        <w:jc w:val="both"/>
        <w:rPr>
          <w:sz w:val="24"/>
          <w:szCs w:val="24"/>
        </w:rPr>
      </w:pPr>
      <w:r w:rsidRPr="00401BA1">
        <w:rPr>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01BA1" w:rsidRPr="00401BA1" w:rsidRDefault="00401BA1" w:rsidP="00401BA1">
      <w:pPr>
        <w:pStyle w:val="13"/>
        <w:spacing w:after="0" w:line="240" w:lineRule="auto"/>
        <w:ind w:firstLine="740"/>
        <w:jc w:val="both"/>
        <w:rPr>
          <w:sz w:val="24"/>
          <w:szCs w:val="24"/>
        </w:rPr>
      </w:pPr>
      <w:r w:rsidRPr="00401BA1">
        <w:rPr>
          <w:sz w:val="24"/>
          <w:szCs w:val="24"/>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w:t>
      </w:r>
    </w:p>
    <w:p w:rsidR="00401BA1" w:rsidRPr="00401BA1" w:rsidRDefault="00401BA1" w:rsidP="00401BA1">
      <w:pPr>
        <w:pStyle w:val="13"/>
        <w:spacing w:after="0" w:line="240" w:lineRule="auto"/>
        <w:ind w:firstLine="740"/>
        <w:jc w:val="both"/>
        <w:rPr>
          <w:sz w:val="24"/>
          <w:szCs w:val="24"/>
        </w:rPr>
      </w:pPr>
      <w:r w:rsidRPr="00401BA1">
        <w:rPr>
          <w:sz w:val="24"/>
          <w:szCs w:val="24"/>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w:t>
      </w:r>
    </w:p>
    <w:p w:rsidR="00401BA1" w:rsidRPr="00401BA1" w:rsidRDefault="00401BA1" w:rsidP="00401BA1">
      <w:pPr>
        <w:pStyle w:val="13"/>
        <w:spacing w:after="0" w:line="240" w:lineRule="auto"/>
        <w:ind w:firstLine="740"/>
        <w:jc w:val="both"/>
        <w:rPr>
          <w:sz w:val="24"/>
          <w:szCs w:val="24"/>
        </w:rPr>
      </w:pPr>
      <w:r w:rsidRPr="00401BA1">
        <w:rPr>
          <w:sz w:val="24"/>
          <w:szCs w:val="24"/>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401BA1" w:rsidRPr="00401BA1" w:rsidRDefault="00401BA1" w:rsidP="00401BA1">
      <w:pPr>
        <w:pStyle w:val="13"/>
        <w:spacing w:after="0" w:line="240" w:lineRule="auto"/>
        <w:ind w:firstLine="720"/>
        <w:jc w:val="both"/>
        <w:rPr>
          <w:sz w:val="24"/>
          <w:szCs w:val="24"/>
        </w:rPr>
      </w:pPr>
      <w:r w:rsidRPr="00401BA1">
        <w:rPr>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01BA1" w:rsidRPr="00401BA1" w:rsidRDefault="00401BA1" w:rsidP="00B03CC9">
      <w:pPr>
        <w:pStyle w:val="13"/>
        <w:widowControl w:val="0"/>
        <w:numPr>
          <w:ilvl w:val="0"/>
          <w:numId w:val="2"/>
        </w:numPr>
        <w:shd w:val="clear" w:color="auto" w:fill="auto"/>
        <w:tabs>
          <w:tab w:val="left" w:pos="1053"/>
        </w:tabs>
        <w:spacing w:after="0" w:line="240" w:lineRule="auto"/>
        <w:ind w:firstLine="720"/>
        <w:jc w:val="both"/>
        <w:rPr>
          <w:sz w:val="24"/>
          <w:szCs w:val="24"/>
        </w:rPr>
      </w:pPr>
      <w:r w:rsidRPr="00401BA1">
        <w:rPr>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01BA1" w:rsidRPr="00401BA1" w:rsidRDefault="00401BA1" w:rsidP="00B03CC9">
      <w:pPr>
        <w:pStyle w:val="13"/>
        <w:widowControl w:val="0"/>
        <w:numPr>
          <w:ilvl w:val="0"/>
          <w:numId w:val="2"/>
        </w:numPr>
        <w:shd w:val="clear" w:color="auto" w:fill="auto"/>
        <w:tabs>
          <w:tab w:val="left" w:pos="1058"/>
        </w:tabs>
        <w:spacing w:after="0" w:line="240" w:lineRule="auto"/>
        <w:ind w:firstLine="720"/>
        <w:jc w:val="both"/>
        <w:rPr>
          <w:sz w:val="24"/>
          <w:szCs w:val="24"/>
        </w:rPr>
      </w:pPr>
      <w:r w:rsidRPr="00401BA1">
        <w:rPr>
          <w:sz w:val="24"/>
          <w:szCs w:val="24"/>
        </w:rPr>
        <w:t>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401BA1" w:rsidRPr="00401BA1" w:rsidRDefault="00401BA1" w:rsidP="00B03CC9">
      <w:pPr>
        <w:pStyle w:val="13"/>
        <w:widowControl w:val="0"/>
        <w:numPr>
          <w:ilvl w:val="0"/>
          <w:numId w:val="3"/>
        </w:numPr>
        <w:shd w:val="clear" w:color="auto" w:fill="auto"/>
        <w:tabs>
          <w:tab w:val="left" w:pos="1077"/>
        </w:tabs>
        <w:spacing w:after="0" w:line="240" w:lineRule="auto"/>
        <w:ind w:firstLine="720"/>
        <w:jc w:val="both"/>
        <w:rPr>
          <w:sz w:val="24"/>
          <w:szCs w:val="24"/>
        </w:rPr>
      </w:pPr>
      <w:r w:rsidRPr="00401BA1">
        <w:rPr>
          <w:sz w:val="24"/>
          <w:szCs w:val="24"/>
        </w:rPr>
        <w:t>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401BA1" w:rsidRPr="00401BA1" w:rsidRDefault="00401BA1" w:rsidP="00B03CC9">
      <w:pPr>
        <w:pStyle w:val="13"/>
        <w:widowControl w:val="0"/>
        <w:numPr>
          <w:ilvl w:val="0"/>
          <w:numId w:val="3"/>
        </w:numPr>
        <w:shd w:val="clear" w:color="auto" w:fill="auto"/>
        <w:tabs>
          <w:tab w:val="left" w:pos="1092"/>
        </w:tabs>
        <w:spacing w:after="0" w:line="240" w:lineRule="auto"/>
        <w:ind w:firstLine="720"/>
        <w:jc w:val="both"/>
        <w:rPr>
          <w:sz w:val="24"/>
          <w:szCs w:val="24"/>
        </w:rPr>
      </w:pPr>
      <w:r w:rsidRPr="00401BA1">
        <w:rPr>
          <w:sz w:val="24"/>
          <w:szCs w:val="24"/>
        </w:rPr>
        <w:t>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401BA1" w:rsidRPr="00401BA1" w:rsidRDefault="00401BA1" w:rsidP="00B03CC9">
      <w:pPr>
        <w:pStyle w:val="13"/>
        <w:widowControl w:val="0"/>
        <w:numPr>
          <w:ilvl w:val="0"/>
          <w:numId w:val="3"/>
        </w:numPr>
        <w:shd w:val="clear" w:color="auto" w:fill="auto"/>
        <w:tabs>
          <w:tab w:val="left" w:pos="1082"/>
        </w:tabs>
        <w:spacing w:after="0" w:line="240" w:lineRule="auto"/>
        <w:ind w:firstLine="720"/>
        <w:jc w:val="both"/>
        <w:rPr>
          <w:sz w:val="24"/>
          <w:szCs w:val="24"/>
        </w:rPr>
      </w:pPr>
      <w:r w:rsidRPr="00401BA1">
        <w:rPr>
          <w:sz w:val="24"/>
          <w:szCs w:val="24"/>
        </w:rPr>
        <w:t>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401BA1" w:rsidRPr="00401BA1" w:rsidRDefault="00401BA1" w:rsidP="00B03CC9">
      <w:pPr>
        <w:pStyle w:val="13"/>
        <w:widowControl w:val="0"/>
        <w:numPr>
          <w:ilvl w:val="0"/>
          <w:numId w:val="3"/>
        </w:numPr>
        <w:shd w:val="clear" w:color="auto" w:fill="auto"/>
        <w:tabs>
          <w:tab w:val="left" w:pos="1068"/>
        </w:tabs>
        <w:spacing w:after="0" w:line="240" w:lineRule="auto"/>
        <w:ind w:firstLine="720"/>
        <w:jc w:val="both"/>
        <w:rPr>
          <w:sz w:val="24"/>
          <w:szCs w:val="24"/>
        </w:rPr>
      </w:pPr>
      <w:r w:rsidRPr="00401BA1">
        <w:rPr>
          <w:sz w:val="24"/>
          <w:szCs w:val="24"/>
        </w:rPr>
        <w:t>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01BA1" w:rsidRPr="00401BA1" w:rsidRDefault="00401BA1" w:rsidP="00B03CC9">
      <w:pPr>
        <w:pStyle w:val="13"/>
        <w:widowControl w:val="0"/>
        <w:numPr>
          <w:ilvl w:val="0"/>
          <w:numId w:val="2"/>
        </w:numPr>
        <w:shd w:val="clear" w:color="auto" w:fill="auto"/>
        <w:tabs>
          <w:tab w:val="left" w:pos="1738"/>
        </w:tabs>
        <w:spacing w:after="0" w:line="240" w:lineRule="auto"/>
        <w:ind w:firstLine="720"/>
        <w:jc w:val="both"/>
        <w:rPr>
          <w:sz w:val="24"/>
          <w:szCs w:val="24"/>
        </w:rPr>
      </w:pPr>
      <w:r w:rsidRPr="00401BA1">
        <w:rPr>
          <w:sz w:val="24"/>
          <w:szCs w:val="24"/>
        </w:rPr>
        <w:t>К заявлению, указанному в пункте 4 настоящего Порядка, прилагаются:</w:t>
      </w:r>
    </w:p>
    <w:p w:rsidR="00401BA1" w:rsidRPr="00401BA1" w:rsidRDefault="00401BA1" w:rsidP="00B03CC9">
      <w:pPr>
        <w:pStyle w:val="13"/>
        <w:widowControl w:val="0"/>
        <w:numPr>
          <w:ilvl w:val="0"/>
          <w:numId w:val="4"/>
        </w:numPr>
        <w:shd w:val="clear" w:color="auto" w:fill="auto"/>
        <w:tabs>
          <w:tab w:val="left" w:pos="1224"/>
        </w:tabs>
        <w:spacing w:after="0" w:line="240" w:lineRule="auto"/>
        <w:ind w:firstLine="720"/>
        <w:jc w:val="both"/>
        <w:rPr>
          <w:sz w:val="24"/>
          <w:szCs w:val="24"/>
        </w:rPr>
      </w:pPr>
      <w:r w:rsidRPr="00401BA1">
        <w:rPr>
          <w:sz w:val="24"/>
          <w:szCs w:val="24"/>
        </w:rPr>
        <w:t>копии правоустанавливающих документов на объект социальной инфраструктуры для детей;</w:t>
      </w:r>
    </w:p>
    <w:p w:rsidR="00401BA1" w:rsidRPr="00401BA1" w:rsidRDefault="00401BA1" w:rsidP="00B03CC9">
      <w:pPr>
        <w:pStyle w:val="13"/>
        <w:widowControl w:val="0"/>
        <w:numPr>
          <w:ilvl w:val="0"/>
          <w:numId w:val="4"/>
        </w:numPr>
        <w:shd w:val="clear" w:color="auto" w:fill="auto"/>
        <w:tabs>
          <w:tab w:val="left" w:pos="1224"/>
        </w:tabs>
        <w:spacing w:after="0" w:line="240" w:lineRule="auto"/>
        <w:ind w:firstLine="720"/>
        <w:jc w:val="both"/>
        <w:rPr>
          <w:sz w:val="24"/>
          <w:szCs w:val="24"/>
        </w:rPr>
      </w:pPr>
      <w:r w:rsidRPr="00401BA1">
        <w:rPr>
          <w:sz w:val="24"/>
          <w:szCs w:val="24"/>
        </w:rPr>
        <w:t xml:space="preserve">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w:t>
      </w:r>
      <w:r w:rsidRPr="00401BA1">
        <w:rPr>
          <w:sz w:val="24"/>
          <w:szCs w:val="24"/>
        </w:rPr>
        <w:lastRenderedPageBreak/>
        <w:t>наличии);</w:t>
      </w:r>
    </w:p>
    <w:p w:rsidR="00401BA1" w:rsidRPr="00401BA1" w:rsidRDefault="00401BA1" w:rsidP="00B03CC9">
      <w:pPr>
        <w:pStyle w:val="13"/>
        <w:widowControl w:val="0"/>
        <w:numPr>
          <w:ilvl w:val="0"/>
          <w:numId w:val="4"/>
        </w:numPr>
        <w:shd w:val="clear" w:color="auto" w:fill="auto"/>
        <w:tabs>
          <w:tab w:val="left" w:pos="1224"/>
        </w:tabs>
        <w:spacing w:after="0" w:line="240" w:lineRule="auto"/>
        <w:ind w:firstLine="720"/>
        <w:jc w:val="both"/>
        <w:rPr>
          <w:sz w:val="24"/>
          <w:szCs w:val="24"/>
        </w:rPr>
      </w:pPr>
      <w:r w:rsidRPr="00401BA1">
        <w:rPr>
          <w:sz w:val="24"/>
          <w:szCs w:val="24"/>
        </w:rPr>
        <w:t>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01BA1" w:rsidRPr="00401BA1" w:rsidRDefault="00401BA1" w:rsidP="00B03CC9">
      <w:pPr>
        <w:pStyle w:val="13"/>
        <w:widowControl w:val="0"/>
        <w:numPr>
          <w:ilvl w:val="0"/>
          <w:numId w:val="4"/>
        </w:numPr>
        <w:shd w:val="clear" w:color="auto" w:fill="auto"/>
        <w:tabs>
          <w:tab w:val="left" w:pos="1224"/>
        </w:tabs>
        <w:spacing w:after="0" w:line="240" w:lineRule="auto"/>
        <w:ind w:firstLine="720"/>
        <w:jc w:val="both"/>
        <w:rPr>
          <w:sz w:val="24"/>
          <w:szCs w:val="24"/>
        </w:rPr>
      </w:pPr>
      <w:r w:rsidRPr="00401BA1">
        <w:rPr>
          <w:sz w:val="24"/>
          <w:szCs w:val="24"/>
        </w:rPr>
        <w:t>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401BA1" w:rsidRPr="00401BA1" w:rsidRDefault="00401BA1" w:rsidP="00B03CC9">
      <w:pPr>
        <w:pStyle w:val="13"/>
        <w:widowControl w:val="0"/>
        <w:numPr>
          <w:ilvl w:val="0"/>
          <w:numId w:val="4"/>
        </w:numPr>
        <w:shd w:val="clear" w:color="auto" w:fill="auto"/>
        <w:tabs>
          <w:tab w:val="left" w:pos="1224"/>
        </w:tabs>
        <w:spacing w:after="0" w:line="240" w:lineRule="auto"/>
        <w:ind w:firstLine="720"/>
        <w:jc w:val="both"/>
        <w:rPr>
          <w:sz w:val="24"/>
          <w:szCs w:val="24"/>
        </w:rPr>
      </w:pPr>
      <w:r w:rsidRPr="00401BA1">
        <w:rPr>
          <w:sz w:val="24"/>
          <w:szCs w:val="24"/>
        </w:rPr>
        <w:t>копии правоустанавливающих документов на земельный участок (при наличии).</w:t>
      </w:r>
    </w:p>
    <w:p w:rsidR="00401BA1" w:rsidRPr="00401BA1" w:rsidRDefault="00401BA1" w:rsidP="00401BA1">
      <w:pPr>
        <w:pStyle w:val="13"/>
        <w:spacing w:after="0" w:line="240" w:lineRule="auto"/>
        <w:ind w:firstLine="740"/>
        <w:jc w:val="both"/>
        <w:rPr>
          <w:sz w:val="24"/>
          <w:szCs w:val="24"/>
        </w:rPr>
      </w:pPr>
      <w:r w:rsidRPr="00401BA1">
        <w:rPr>
          <w:sz w:val="24"/>
          <w:szCs w:val="24"/>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01BA1" w:rsidRPr="00401BA1" w:rsidRDefault="00401BA1" w:rsidP="00401BA1">
      <w:pPr>
        <w:pStyle w:val="13"/>
        <w:spacing w:after="0" w:line="240" w:lineRule="auto"/>
        <w:ind w:firstLine="740"/>
        <w:jc w:val="both"/>
        <w:rPr>
          <w:sz w:val="24"/>
          <w:szCs w:val="24"/>
        </w:rPr>
      </w:pPr>
      <w:r w:rsidRPr="00401BA1">
        <w:rPr>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01BA1" w:rsidRPr="00401BA1" w:rsidRDefault="00401BA1" w:rsidP="00B03CC9">
      <w:pPr>
        <w:pStyle w:val="13"/>
        <w:widowControl w:val="0"/>
        <w:numPr>
          <w:ilvl w:val="0"/>
          <w:numId w:val="2"/>
        </w:numPr>
        <w:shd w:val="clear" w:color="auto" w:fill="auto"/>
        <w:tabs>
          <w:tab w:val="left" w:pos="1078"/>
        </w:tabs>
        <w:spacing w:after="0" w:line="240" w:lineRule="auto"/>
        <w:ind w:firstLine="740"/>
        <w:jc w:val="both"/>
        <w:rPr>
          <w:sz w:val="24"/>
          <w:szCs w:val="24"/>
        </w:rPr>
      </w:pPr>
      <w:r w:rsidRPr="00401BA1">
        <w:rPr>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01BA1" w:rsidRPr="00401BA1" w:rsidRDefault="00401BA1" w:rsidP="00401BA1">
      <w:pPr>
        <w:pStyle w:val="13"/>
        <w:spacing w:after="0" w:line="240" w:lineRule="auto"/>
        <w:ind w:firstLine="740"/>
        <w:jc w:val="both"/>
        <w:rPr>
          <w:sz w:val="24"/>
          <w:szCs w:val="24"/>
        </w:rPr>
      </w:pPr>
      <w:r w:rsidRPr="00401BA1">
        <w:rPr>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01BA1" w:rsidRPr="00401BA1" w:rsidRDefault="00401BA1" w:rsidP="00B03CC9">
      <w:pPr>
        <w:pStyle w:val="13"/>
        <w:widowControl w:val="0"/>
        <w:numPr>
          <w:ilvl w:val="0"/>
          <w:numId w:val="2"/>
        </w:numPr>
        <w:shd w:val="clear" w:color="auto" w:fill="auto"/>
        <w:tabs>
          <w:tab w:val="left" w:pos="1738"/>
        </w:tabs>
        <w:spacing w:after="0" w:line="240" w:lineRule="auto"/>
        <w:ind w:firstLine="720"/>
        <w:jc w:val="both"/>
        <w:rPr>
          <w:sz w:val="24"/>
          <w:szCs w:val="24"/>
        </w:rPr>
      </w:pPr>
      <w:r w:rsidRPr="00401BA1">
        <w:rPr>
          <w:sz w:val="24"/>
          <w:szCs w:val="24"/>
        </w:rPr>
        <w:t>Экспертная оценка проводится на основании следующих критериев:</w:t>
      </w:r>
    </w:p>
    <w:p w:rsidR="00401BA1" w:rsidRPr="00401BA1" w:rsidRDefault="00401BA1" w:rsidP="00B03CC9">
      <w:pPr>
        <w:pStyle w:val="13"/>
        <w:widowControl w:val="0"/>
        <w:numPr>
          <w:ilvl w:val="0"/>
          <w:numId w:val="5"/>
        </w:numPr>
        <w:shd w:val="clear" w:color="auto" w:fill="auto"/>
        <w:tabs>
          <w:tab w:val="left" w:pos="1078"/>
        </w:tabs>
        <w:spacing w:after="0" w:line="240" w:lineRule="auto"/>
        <w:ind w:firstLine="740"/>
        <w:jc w:val="both"/>
        <w:rPr>
          <w:sz w:val="24"/>
          <w:szCs w:val="24"/>
        </w:rPr>
      </w:pPr>
      <w:r w:rsidRPr="00401BA1">
        <w:rPr>
          <w:sz w:val="24"/>
          <w:szCs w:val="24"/>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401BA1" w:rsidRPr="00401BA1" w:rsidRDefault="00401BA1" w:rsidP="00B03CC9">
      <w:pPr>
        <w:pStyle w:val="13"/>
        <w:widowControl w:val="0"/>
        <w:numPr>
          <w:ilvl w:val="0"/>
          <w:numId w:val="5"/>
        </w:numPr>
        <w:shd w:val="clear" w:color="auto" w:fill="auto"/>
        <w:tabs>
          <w:tab w:val="left" w:pos="1143"/>
        </w:tabs>
        <w:spacing w:after="0" w:line="240" w:lineRule="auto"/>
        <w:ind w:firstLine="740"/>
        <w:jc w:val="both"/>
        <w:rPr>
          <w:sz w:val="24"/>
          <w:szCs w:val="24"/>
        </w:rPr>
      </w:pPr>
      <w:r w:rsidRPr="00401BA1">
        <w:rPr>
          <w:sz w:val="24"/>
          <w:szCs w:val="24"/>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 решения;</w:t>
      </w:r>
    </w:p>
    <w:p w:rsidR="00401BA1" w:rsidRPr="00401BA1" w:rsidRDefault="00401BA1" w:rsidP="00B03CC9">
      <w:pPr>
        <w:pStyle w:val="13"/>
        <w:widowControl w:val="0"/>
        <w:numPr>
          <w:ilvl w:val="0"/>
          <w:numId w:val="5"/>
        </w:numPr>
        <w:shd w:val="clear" w:color="auto" w:fill="auto"/>
        <w:tabs>
          <w:tab w:val="left" w:pos="1078"/>
        </w:tabs>
        <w:spacing w:after="0" w:line="240" w:lineRule="auto"/>
        <w:ind w:firstLine="740"/>
        <w:jc w:val="both"/>
        <w:rPr>
          <w:sz w:val="24"/>
          <w:szCs w:val="24"/>
        </w:rPr>
      </w:pPr>
      <w:r w:rsidRPr="00401BA1">
        <w:rPr>
          <w:sz w:val="24"/>
          <w:szCs w:val="24"/>
        </w:rPr>
        <w:t>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w:t>
      </w:r>
    </w:p>
    <w:p w:rsidR="00401BA1" w:rsidRPr="00401BA1" w:rsidRDefault="00401BA1" w:rsidP="00B03CC9">
      <w:pPr>
        <w:pStyle w:val="13"/>
        <w:widowControl w:val="0"/>
        <w:numPr>
          <w:ilvl w:val="0"/>
          <w:numId w:val="2"/>
        </w:numPr>
        <w:shd w:val="clear" w:color="auto" w:fill="auto"/>
        <w:tabs>
          <w:tab w:val="left" w:pos="1078"/>
        </w:tabs>
        <w:spacing w:after="0" w:line="240" w:lineRule="auto"/>
        <w:ind w:firstLine="740"/>
        <w:jc w:val="both"/>
        <w:rPr>
          <w:sz w:val="24"/>
          <w:szCs w:val="24"/>
        </w:rPr>
      </w:pPr>
      <w:r w:rsidRPr="00401BA1">
        <w:rPr>
          <w:sz w:val="24"/>
          <w:szCs w:val="24"/>
        </w:rPr>
        <w:t>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утверждаются уполномоченным органом.</w:t>
      </w:r>
    </w:p>
    <w:p w:rsidR="00401BA1" w:rsidRPr="00401BA1" w:rsidRDefault="00401BA1" w:rsidP="00401BA1">
      <w:pPr>
        <w:pStyle w:val="13"/>
        <w:spacing w:after="0" w:line="240" w:lineRule="auto"/>
        <w:jc w:val="center"/>
        <w:rPr>
          <w:b/>
          <w:sz w:val="24"/>
          <w:szCs w:val="24"/>
        </w:rPr>
      </w:pPr>
      <w:r w:rsidRPr="00401BA1">
        <w:rPr>
          <w:b/>
          <w:sz w:val="24"/>
          <w:szCs w:val="24"/>
        </w:rPr>
        <w:t>Порядок</w:t>
      </w:r>
    </w:p>
    <w:p w:rsidR="00401BA1" w:rsidRPr="00401BA1" w:rsidRDefault="00401BA1" w:rsidP="00401BA1">
      <w:pPr>
        <w:pStyle w:val="13"/>
        <w:spacing w:after="0" w:line="240" w:lineRule="auto"/>
        <w:jc w:val="center"/>
        <w:rPr>
          <w:b/>
          <w:sz w:val="24"/>
          <w:szCs w:val="24"/>
        </w:rPr>
      </w:pPr>
      <w:r w:rsidRPr="00401BA1">
        <w:rPr>
          <w:b/>
          <w:sz w:val="24"/>
          <w:szCs w:val="24"/>
        </w:rPr>
        <w:lastRenderedPageBreak/>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401BA1" w:rsidRPr="00401BA1" w:rsidRDefault="00401BA1" w:rsidP="00B03CC9">
      <w:pPr>
        <w:pStyle w:val="13"/>
        <w:widowControl w:val="0"/>
        <w:numPr>
          <w:ilvl w:val="0"/>
          <w:numId w:val="6"/>
        </w:numPr>
        <w:shd w:val="clear" w:color="auto" w:fill="auto"/>
        <w:tabs>
          <w:tab w:val="left" w:pos="1057"/>
        </w:tabs>
        <w:spacing w:after="0" w:line="233" w:lineRule="auto"/>
        <w:ind w:firstLine="720"/>
        <w:jc w:val="both"/>
        <w:rPr>
          <w:sz w:val="24"/>
          <w:szCs w:val="24"/>
        </w:rPr>
      </w:pPr>
      <w:r w:rsidRPr="00401BA1">
        <w:rPr>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экспертная оценка), а также критерии экспертной оценки.</w:t>
      </w:r>
    </w:p>
    <w:p w:rsidR="00401BA1" w:rsidRPr="00401BA1" w:rsidRDefault="00401BA1" w:rsidP="00B03CC9">
      <w:pPr>
        <w:pStyle w:val="13"/>
        <w:widowControl w:val="0"/>
        <w:numPr>
          <w:ilvl w:val="0"/>
          <w:numId w:val="6"/>
        </w:numPr>
        <w:shd w:val="clear" w:color="auto" w:fill="auto"/>
        <w:tabs>
          <w:tab w:val="left" w:pos="1048"/>
        </w:tabs>
        <w:spacing w:after="0" w:line="233" w:lineRule="auto"/>
        <w:ind w:firstLine="720"/>
        <w:jc w:val="both"/>
        <w:rPr>
          <w:sz w:val="24"/>
          <w:szCs w:val="24"/>
        </w:rPr>
      </w:pPr>
      <w:r w:rsidRPr="00401BA1">
        <w:rPr>
          <w:sz w:val="24"/>
          <w:szCs w:val="24"/>
        </w:rPr>
        <w:t>В настоящем Порядке для целей его использования применяются следующие термины:</w:t>
      </w:r>
    </w:p>
    <w:p w:rsidR="00401BA1" w:rsidRPr="00401BA1" w:rsidRDefault="00401BA1" w:rsidP="00401BA1">
      <w:pPr>
        <w:pStyle w:val="13"/>
        <w:spacing w:after="0" w:line="240" w:lineRule="auto"/>
        <w:ind w:firstLine="720"/>
        <w:jc w:val="both"/>
        <w:rPr>
          <w:sz w:val="24"/>
          <w:szCs w:val="24"/>
        </w:rPr>
      </w:pPr>
      <w:r w:rsidRPr="00401BA1">
        <w:rPr>
          <w:sz w:val="24"/>
          <w:szCs w:val="24"/>
        </w:rPr>
        <w:t>организация - муниципальная организация, образующие социальную инфраструктуру для детей;</w:t>
      </w:r>
    </w:p>
    <w:p w:rsidR="00401BA1" w:rsidRPr="00401BA1" w:rsidRDefault="00401BA1" w:rsidP="00401BA1">
      <w:pPr>
        <w:pStyle w:val="13"/>
        <w:spacing w:after="0" w:line="240" w:lineRule="auto"/>
        <w:ind w:firstLine="720"/>
        <w:jc w:val="both"/>
        <w:rPr>
          <w:sz w:val="24"/>
          <w:szCs w:val="24"/>
        </w:rPr>
      </w:pPr>
      <w:r w:rsidRPr="00401BA1">
        <w:rPr>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01BA1" w:rsidRPr="00401BA1" w:rsidRDefault="00401BA1" w:rsidP="00401BA1">
      <w:pPr>
        <w:pStyle w:val="13"/>
        <w:spacing w:after="0" w:line="240" w:lineRule="auto"/>
        <w:ind w:firstLine="720"/>
        <w:jc w:val="both"/>
        <w:rPr>
          <w:sz w:val="24"/>
          <w:szCs w:val="24"/>
        </w:rPr>
      </w:pPr>
      <w:r w:rsidRPr="00401BA1">
        <w:rPr>
          <w:sz w:val="24"/>
          <w:szCs w:val="24"/>
        </w:rPr>
        <w:t>экспертная оценка - оценка последствий принятия решения о реорганизации или ликвидации организации;</w:t>
      </w:r>
    </w:p>
    <w:p w:rsidR="00401BA1" w:rsidRPr="00401BA1" w:rsidRDefault="00401BA1" w:rsidP="00401BA1">
      <w:pPr>
        <w:pStyle w:val="13"/>
        <w:spacing w:after="0" w:line="240" w:lineRule="auto"/>
        <w:ind w:firstLine="720"/>
        <w:jc w:val="both"/>
        <w:rPr>
          <w:sz w:val="24"/>
          <w:szCs w:val="24"/>
        </w:rPr>
      </w:pPr>
      <w:r w:rsidRPr="00401BA1">
        <w:rPr>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01BA1" w:rsidRPr="00401BA1" w:rsidRDefault="00401BA1" w:rsidP="00B03CC9">
      <w:pPr>
        <w:pStyle w:val="13"/>
        <w:widowControl w:val="0"/>
        <w:numPr>
          <w:ilvl w:val="0"/>
          <w:numId w:val="6"/>
        </w:numPr>
        <w:shd w:val="clear" w:color="auto" w:fill="auto"/>
        <w:tabs>
          <w:tab w:val="left" w:pos="1043"/>
        </w:tabs>
        <w:spacing w:after="0" w:line="233" w:lineRule="auto"/>
        <w:ind w:firstLine="720"/>
        <w:jc w:val="both"/>
        <w:rPr>
          <w:sz w:val="24"/>
          <w:szCs w:val="24"/>
        </w:rPr>
      </w:pPr>
      <w:r w:rsidRPr="00401BA1">
        <w:rPr>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01BA1" w:rsidRPr="00401BA1" w:rsidRDefault="00401BA1" w:rsidP="00B03CC9">
      <w:pPr>
        <w:pStyle w:val="13"/>
        <w:widowControl w:val="0"/>
        <w:numPr>
          <w:ilvl w:val="0"/>
          <w:numId w:val="6"/>
        </w:numPr>
        <w:shd w:val="clear" w:color="auto" w:fill="auto"/>
        <w:tabs>
          <w:tab w:val="left" w:pos="1052"/>
        </w:tabs>
        <w:spacing w:after="0" w:line="233" w:lineRule="auto"/>
        <w:ind w:firstLine="720"/>
        <w:jc w:val="both"/>
        <w:rPr>
          <w:sz w:val="24"/>
          <w:szCs w:val="24"/>
        </w:rPr>
      </w:pPr>
      <w:r w:rsidRPr="00401BA1">
        <w:rPr>
          <w:sz w:val="24"/>
          <w:szCs w:val="24"/>
        </w:rPr>
        <w:t>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401BA1" w:rsidRPr="00401BA1" w:rsidRDefault="00401BA1" w:rsidP="00B03CC9">
      <w:pPr>
        <w:pStyle w:val="13"/>
        <w:widowControl w:val="0"/>
        <w:numPr>
          <w:ilvl w:val="0"/>
          <w:numId w:val="7"/>
        </w:numPr>
        <w:shd w:val="clear" w:color="auto" w:fill="auto"/>
        <w:tabs>
          <w:tab w:val="left" w:pos="1081"/>
        </w:tabs>
        <w:spacing w:after="0" w:line="233" w:lineRule="auto"/>
        <w:ind w:firstLine="720"/>
        <w:jc w:val="both"/>
        <w:rPr>
          <w:sz w:val="24"/>
          <w:szCs w:val="24"/>
        </w:rPr>
      </w:pPr>
      <w:r w:rsidRPr="00401BA1">
        <w:rPr>
          <w:sz w:val="24"/>
          <w:szCs w:val="24"/>
        </w:rPr>
        <w:t>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rsidR="00401BA1" w:rsidRPr="00401BA1" w:rsidRDefault="00401BA1" w:rsidP="00B03CC9">
      <w:pPr>
        <w:pStyle w:val="13"/>
        <w:widowControl w:val="0"/>
        <w:numPr>
          <w:ilvl w:val="0"/>
          <w:numId w:val="7"/>
        </w:numPr>
        <w:shd w:val="clear" w:color="auto" w:fill="auto"/>
        <w:tabs>
          <w:tab w:val="left" w:pos="1096"/>
        </w:tabs>
        <w:spacing w:after="0" w:line="233" w:lineRule="auto"/>
        <w:ind w:firstLine="720"/>
        <w:jc w:val="both"/>
        <w:rPr>
          <w:sz w:val="24"/>
          <w:szCs w:val="24"/>
        </w:rPr>
      </w:pPr>
      <w:r w:rsidRPr="00401BA1">
        <w:rPr>
          <w:sz w:val="24"/>
          <w:szCs w:val="24"/>
        </w:rPr>
        <w:t>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401BA1" w:rsidRPr="00401BA1" w:rsidRDefault="00401BA1" w:rsidP="00B03CC9">
      <w:pPr>
        <w:pStyle w:val="13"/>
        <w:widowControl w:val="0"/>
        <w:numPr>
          <w:ilvl w:val="0"/>
          <w:numId w:val="7"/>
        </w:numPr>
        <w:shd w:val="clear" w:color="auto" w:fill="auto"/>
        <w:tabs>
          <w:tab w:val="left" w:pos="1117"/>
        </w:tabs>
        <w:spacing w:after="0" w:line="240" w:lineRule="auto"/>
        <w:ind w:firstLine="720"/>
        <w:jc w:val="both"/>
        <w:rPr>
          <w:sz w:val="24"/>
          <w:szCs w:val="24"/>
        </w:rPr>
      </w:pPr>
      <w:r w:rsidRPr="00401BA1">
        <w:rPr>
          <w:sz w:val="24"/>
          <w:szCs w:val="24"/>
        </w:rPr>
        <w:t>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rsidR="00401BA1" w:rsidRPr="00401BA1" w:rsidRDefault="00401BA1" w:rsidP="00B03CC9">
      <w:pPr>
        <w:pStyle w:val="13"/>
        <w:widowControl w:val="0"/>
        <w:numPr>
          <w:ilvl w:val="0"/>
          <w:numId w:val="7"/>
        </w:numPr>
        <w:shd w:val="clear" w:color="auto" w:fill="auto"/>
        <w:tabs>
          <w:tab w:val="left" w:pos="1107"/>
        </w:tabs>
        <w:spacing w:after="0" w:line="240" w:lineRule="auto"/>
        <w:ind w:firstLine="720"/>
        <w:jc w:val="both"/>
        <w:rPr>
          <w:sz w:val="24"/>
          <w:szCs w:val="24"/>
        </w:rPr>
      </w:pPr>
      <w:r w:rsidRPr="00401BA1">
        <w:rPr>
          <w:sz w:val="24"/>
          <w:szCs w:val="24"/>
        </w:rPr>
        <w:t>обоснование необходимости и (или) целесообразности принятия решения о реорганизации или ликвидации организации;</w:t>
      </w:r>
    </w:p>
    <w:p w:rsidR="00401BA1" w:rsidRPr="00401BA1" w:rsidRDefault="00401BA1" w:rsidP="00B03CC9">
      <w:pPr>
        <w:pStyle w:val="13"/>
        <w:widowControl w:val="0"/>
        <w:numPr>
          <w:ilvl w:val="0"/>
          <w:numId w:val="7"/>
        </w:numPr>
        <w:shd w:val="clear" w:color="auto" w:fill="auto"/>
        <w:tabs>
          <w:tab w:val="left" w:pos="1136"/>
        </w:tabs>
        <w:spacing w:after="0" w:line="240" w:lineRule="auto"/>
        <w:ind w:firstLine="720"/>
        <w:jc w:val="both"/>
        <w:rPr>
          <w:sz w:val="24"/>
          <w:szCs w:val="24"/>
        </w:rPr>
      </w:pPr>
      <w:r w:rsidRPr="00401BA1">
        <w:rPr>
          <w:sz w:val="24"/>
          <w:szCs w:val="24"/>
        </w:rPr>
        <w:t>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401BA1" w:rsidRPr="00401BA1" w:rsidRDefault="00401BA1" w:rsidP="00B03CC9">
      <w:pPr>
        <w:pStyle w:val="13"/>
        <w:widowControl w:val="0"/>
        <w:numPr>
          <w:ilvl w:val="0"/>
          <w:numId w:val="7"/>
        </w:numPr>
        <w:shd w:val="clear" w:color="auto" w:fill="auto"/>
        <w:tabs>
          <w:tab w:val="left" w:pos="1107"/>
        </w:tabs>
        <w:spacing w:after="0" w:line="240" w:lineRule="auto"/>
        <w:ind w:firstLine="720"/>
        <w:jc w:val="both"/>
        <w:rPr>
          <w:sz w:val="24"/>
          <w:szCs w:val="24"/>
        </w:rPr>
      </w:pPr>
      <w:r w:rsidRPr="00401BA1">
        <w:rPr>
          <w:sz w:val="24"/>
          <w:szCs w:val="24"/>
        </w:rPr>
        <w:t>рекомендации наблюдательного совета автономной организации, органа го</w:t>
      </w:r>
      <w:r w:rsidRPr="00401BA1">
        <w:rPr>
          <w:sz w:val="24"/>
          <w:szCs w:val="24"/>
        </w:rPr>
        <w:softHyphen/>
        <w:t>сударственно-общественного управления организации.</w:t>
      </w:r>
    </w:p>
    <w:p w:rsidR="00401BA1" w:rsidRPr="00401BA1" w:rsidRDefault="00401BA1" w:rsidP="00B03CC9">
      <w:pPr>
        <w:pStyle w:val="13"/>
        <w:widowControl w:val="0"/>
        <w:numPr>
          <w:ilvl w:val="0"/>
          <w:numId w:val="6"/>
        </w:numPr>
        <w:shd w:val="clear" w:color="auto" w:fill="auto"/>
        <w:tabs>
          <w:tab w:val="left" w:pos="1738"/>
        </w:tabs>
        <w:spacing w:after="0" w:line="240" w:lineRule="auto"/>
        <w:ind w:firstLine="720"/>
        <w:jc w:val="both"/>
        <w:rPr>
          <w:sz w:val="24"/>
          <w:szCs w:val="24"/>
        </w:rPr>
      </w:pPr>
      <w:r w:rsidRPr="00401BA1">
        <w:rPr>
          <w:sz w:val="24"/>
          <w:szCs w:val="24"/>
        </w:rPr>
        <w:t>К заявлению, указанному в пункте 4 настоящего Порядка, прилагаются:</w:t>
      </w:r>
    </w:p>
    <w:p w:rsidR="00401BA1" w:rsidRPr="00401BA1" w:rsidRDefault="00401BA1" w:rsidP="00B03CC9">
      <w:pPr>
        <w:pStyle w:val="13"/>
        <w:widowControl w:val="0"/>
        <w:numPr>
          <w:ilvl w:val="0"/>
          <w:numId w:val="8"/>
        </w:numPr>
        <w:shd w:val="clear" w:color="auto" w:fill="auto"/>
        <w:tabs>
          <w:tab w:val="left" w:pos="1117"/>
        </w:tabs>
        <w:spacing w:after="0" w:line="240" w:lineRule="auto"/>
        <w:ind w:firstLine="720"/>
        <w:jc w:val="both"/>
        <w:rPr>
          <w:sz w:val="24"/>
          <w:szCs w:val="24"/>
        </w:rPr>
      </w:pPr>
      <w:r w:rsidRPr="00401BA1">
        <w:rPr>
          <w:sz w:val="24"/>
          <w:szCs w:val="24"/>
        </w:rPr>
        <w:t>копии правоустанавливающих документов организации;</w:t>
      </w:r>
    </w:p>
    <w:p w:rsidR="00401BA1" w:rsidRPr="00401BA1" w:rsidRDefault="00401BA1" w:rsidP="00B03CC9">
      <w:pPr>
        <w:pStyle w:val="13"/>
        <w:widowControl w:val="0"/>
        <w:numPr>
          <w:ilvl w:val="0"/>
          <w:numId w:val="8"/>
        </w:numPr>
        <w:shd w:val="clear" w:color="auto" w:fill="auto"/>
        <w:tabs>
          <w:tab w:val="left" w:pos="1131"/>
        </w:tabs>
        <w:spacing w:after="0" w:line="240" w:lineRule="auto"/>
        <w:ind w:firstLine="720"/>
        <w:jc w:val="both"/>
        <w:rPr>
          <w:sz w:val="24"/>
          <w:szCs w:val="24"/>
        </w:rPr>
      </w:pPr>
      <w:r w:rsidRPr="00401BA1">
        <w:rPr>
          <w:sz w:val="24"/>
          <w:szCs w:val="24"/>
        </w:rPr>
        <w:t>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01BA1" w:rsidRPr="00401BA1" w:rsidRDefault="00401BA1" w:rsidP="00B03CC9">
      <w:pPr>
        <w:pStyle w:val="13"/>
        <w:widowControl w:val="0"/>
        <w:numPr>
          <w:ilvl w:val="0"/>
          <w:numId w:val="8"/>
        </w:numPr>
        <w:shd w:val="clear" w:color="auto" w:fill="auto"/>
        <w:tabs>
          <w:tab w:val="left" w:pos="1117"/>
        </w:tabs>
        <w:spacing w:after="0" w:line="240" w:lineRule="auto"/>
        <w:ind w:firstLine="720"/>
        <w:jc w:val="both"/>
        <w:rPr>
          <w:sz w:val="24"/>
          <w:szCs w:val="24"/>
        </w:rPr>
      </w:pPr>
      <w:r w:rsidRPr="00401BA1">
        <w:rPr>
          <w:sz w:val="24"/>
          <w:szCs w:val="24"/>
        </w:rPr>
        <w:lastRenderedPageBreak/>
        <w:t>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401BA1" w:rsidRPr="00401BA1" w:rsidRDefault="00401BA1" w:rsidP="00B03CC9">
      <w:pPr>
        <w:pStyle w:val="13"/>
        <w:widowControl w:val="0"/>
        <w:numPr>
          <w:ilvl w:val="0"/>
          <w:numId w:val="8"/>
        </w:numPr>
        <w:shd w:val="clear" w:color="auto" w:fill="auto"/>
        <w:tabs>
          <w:tab w:val="left" w:pos="1102"/>
        </w:tabs>
        <w:spacing w:after="0" w:line="240" w:lineRule="auto"/>
        <w:ind w:firstLine="720"/>
        <w:jc w:val="both"/>
        <w:rPr>
          <w:sz w:val="24"/>
          <w:szCs w:val="24"/>
        </w:rPr>
      </w:pPr>
      <w:r w:rsidRPr="00401BA1">
        <w:rPr>
          <w:sz w:val="24"/>
          <w:szCs w:val="24"/>
        </w:rPr>
        <w:t>копии правоустанавливающих документов на земельный участок (при наличии).</w:t>
      </w:r>
    </w:p>
    <w:p w:rsidR="00401BA1" w:rsidRPr="00401BA1" w:rsidRDefault="00401BA1" w:rsidP="00401BA1">
      <w:pPr>
        <w:pStyle w:val="13"/>
        <w:spacing w:after="0" w:line="240" w:lineRule="auto"/>
        <w:ind w:firstLine="720"/>
        <w:jc w:val="both"/>
        <w:rPr>
          <w:sz w:val="24"/>
          <w:szCs w:val="24"/>
        </w:rPr>
      </w:pPr>
      <w:r w:rsidRPr="00401BA1">
        <w:rPr>
          <w:sz w:val="24"/>
          <w:szCs w:val="24"/>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01BA1" w:rsidRPr="00401BA1" w:rsidRDefault="00401BA1" w:rsidP="00401BA1">
      <w:pPr>
        <w:pStyle w:val="13"/>
        <w:spacing w:after="0" w:line="240" w:lineRule="auto"/>
        <w:ind w:firstLine="720"/>
        <w:jc w:val="both"/>
        <w:rPr>
          <w:sz w:val="24"/>
          <w:szCs w:val="24"/>
        </w:rPr>
      </w:pPr>
      <w:r w:rsidRPr="00401BA1">
        <w:rPr>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01BA1" w:rsidRPr="00401BA1" w:rsidRDefault="00401BA1" w:rsidP="00B03CC9">
      <w:pPr>
        <w:pStyle w:val="13"/>
        <w:widowControl w:val="0"/>
        <w:numPr>
          <w:ilvl w:val="0"/>
          <w:numId w:val="6"/>
        </w:numPr>
        <w:shd w:val="clear" w:color="auto" w:fill="auto"/>
        <w:tabs>
          <w:tab w:val="left" w:pos="1102"/>
        </w:tabs>
        <w:spacing w:after="0" w:line="240" w:lineRule="auto"/>
        <w:ind w:firstLine="720"/>
        <w:jc w:val="both"/>
        <w:rPr>
          <w:sz w:val="24"/>
          <w:szCs w:val="24"/>
        </w:rPr>
      </w:pPr>
      <w:r w:rsidRPr="00401BA1">
        <w:rPr>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01BA1" w:rsidRPr="00401BA1" w:rsidRDefault="00401BA1" w:rsidP="00401BA1">
      <w:pPr>
        <w:pStyle w:val="13"/>
        <w:spacing w:after="0" w:line="240" w:lineRule="auto"/>
        <w:ind w:firstLine="720"/>
        <w:jc w:val="both"/>
        <w:rPr>
          <w:sz w:val="24"/>
          <w:szCs w:val="24"/>
        </w:rPr>
      </w:pPr>
      <w:r w:rsidRPr="00401BA1">
        <w:rPr>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01BA1" w:rsidRPr="00401BA1" w:rsidRDefault="00401BA1" w:rsidP="00B03CC9">
      <w:pPr>
        <w:pStyle w:val="13"/>
        <w:widowControl w:val="0"/>
        <w:numPr>
          <w:ilvl w:val="0"/>
          <w:numId w:val="6"/>
        </w:numPr>
        <w:shd w:val="clear" w:color="auto" w:fill="auto"/>
        <w:tabs>
          <w:tab w:val="left" w:pos="1738"/>
        </w:tabs>
        <w:spacing w:after="0" w:line="240" w:lineRule="auto"/>
        <w:ind w:firstLine="720"/>
        <w:jc w:val="both"/>
        <w:rPr>
          <w:sz w:val="24"/>
          <w:szCs w:val="24"/>
        </w:rPr>
      </w:pPr>
      <w:r w:rsidRPr="00401BA1">
        <w:rPr>
          <w:sz w:val="24"/>
          <w:szCs w:val="24"/>
        </w:rPr>
        <w:t>Экспертная оценка проводится на основании следующих критериев:</w:t>
      </w:r>
    </w:p>
    <w:p w:rsidR="00401BA1" w:rsidRPr="00401BA1" w:rsidRDefault="00401BA1" w:rsidP="00B03CC9">
      <w:pPr>
        <w:pStyle w:val="13"/>
        <w:widowControl w:val="0"/>
        <w:numPr>
          <w:ilvl w:val="0"/>
          <w:numId w:val="9"/>
        </w:numPr>
        <w:shd w:val="clear" w:color="auto" w:fill="auto"/>
        <w:tabs>
          <w:tab w:val="left" w:pos="1112"/>
        </w:tabs>
        <w:spacing w:after="0" w:line="240" w:lineRule="auto"/>
        <w:ind w:firstLine="720"/>
        <w:jc w:val="both"/>
        <w:rPr>
          <w:sz w:val="24"/>
          <w:szCs w:val="24"/>
        </w:rPr>
      </w:pPr>
      <w:r w:rsidRPr="00401BA1">
        <w:rPr>
          <w:sz w:val="24"/>
          <w:szCs w:val="24"/>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w:t>
      </w:r>
    </w:p>
    <w:p w:rsidR="00401BA1" w:rsidRPr="00401BA1" w:rsidRDefault="00401BA1" w:rsidP="00401BA1">
      <w:pPr>
        <w:pStyle w:val="13"/>
        <w:tabs>
          <w:tab w:val="left" w:pos="8414"/>
        </w:tabs>
        <w:spacing w:after="0" w:line="240" w:lineRule="auto"/>
        <w:jc w:val="both"/>
        <w:rPr>
          <w:sz w:val="24"/>
          <w:szCs w:val="24"/>
        </w:rPr>
      </w:pPr>
      <w:r w:rsidRPr="00401BA1">
        <w:rPr>
          <w:sz w:val="24"/>
          <w:szCs w:val="24"/>
        </w:rPr>
        <w:t>защиты и социального обслуживания, предоставляемых организацией, предлагаемой к реорганизации или ликвидации;</w:t>
      </w:r>
    </w:p>
    <w:p w:rsidR="00401BA1" w:rsidRPr="00401BA1" w:rsidRDefault="00401BA1" w:rsidP="00B03CC9">
      <w:pPr>
        <w:pStyle w:val="13"/>
        <w:widowControl w:val="0"/>
        <w:numPr>
          <w:ilvl w:val="0"/>
          <w:numId w:val="9"/>
        </w:numPr>
        <w:shd w:val="clear" w:color="auto" w:fill="auto"/>
        <w:tabs>
          <w:tab w:val="left" w:pos="1136"/>
        </w:tabs>
        <w:spacing w:after="0" w:line="240" w:lineRule="auto"/>
        <w:ind w:firstLine="720"/>
        <w:jc w:val="both"/>
        <w:rPr>
          <w:sz w:val="24"/>
          <w:szCs w:val="24"/>
        </w:rPr>
      </w:pPr>
      <w:r w:rsidRPr="00401BA1">
        <w:rPr>
          <w:sz w:val="24"/>
          <w:szCs w:val="24"/>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401BA1" w:rsidRPr="00401BA1" w:rsidRDefault="00401BA1" w:rsidP="00B03CC9">
      <w:pPr>
        <w:pStyle w:val="13"/>
        <w:widowControl w:val="0"/>
        <w:numPr>
          <w:ilvl w:val="0"/>
          <w:numId w:val="9"/>
        </w:numPr>
        <w:shd w:val="clear" w:color="auto" w:fill="auto"/>
        <w:tabs>
          <w:tab w:val="left" w:pos="1122"/>
        </w:tabs>
        <w:spacing w:after="0" w:line="240" w:lineRule="auto"/>
        <w:ind w:firstLine="720"/>
        <w:jc w:val="both"/>
        <w:rPr>
          <w:sz w:val="24"/>
          <w:szCs w:val="24"/>
        </w:rPr>
      </w:pPr>
      <w:r w:rsidRPr="00401BA1">
        <w:rPr>
          <w:sz w:val="24"/>
          <w:szCs w:val="24"/>
        </w:rPr>
        <w:t>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401BA1" w:rsidRPr="00401BA1" w:rsidRDefault="00401BA1" w:rsidP="00B03CC9">
      <w:pPr>
        <w:pStyle w:val="13"/>
        <w:widowControl w:val="0"/>
        <w:numPr>
          <w:ilvl w:val="0"/>
          <w:numId w:val="6"/>
        </w:numPr>
        <w:shd w:val="clear" w:color="auto" w:fill="auto"/>
        <w:tabs>
          <w:tab w:val="left" w:pos="1102"/>
        </w:tabs>
        <w:spacing w:after="0" w:line="240" w:lineRule="auto"/>
        <w:ind w:left="880"/>
        <w:jc w:val="both"/>
        <w:rPr>
          <w:sz w:val="24"/>
          <w:szCs w:val="24"/>
        </w:rPr>
      </w:pPr>
      <w:r w:rsidRPr="00401BA1">
        <w:rPr>
          <w:sz w:val="24"/>
          <w:szCs w:val="24"/>
        </w:rPr>
        <w:t>Значения критериев, на основании которых оцениваются последствия реорганизации или ликвидации организации, утверждаются уполномоченным органом.</w:t>
      </w:r>
    </w:p>
    <w:p w:rsidR="00401BA1" w:rsidRPr="00401BA1" w:rsidRDefault="00401BA1" w:rsidP="00401BA1">
      <w:pPr>
        <w:pStyle w:val="Default"/>
        <w:jc w:val="center"/>
        <w:rPr>
          <w:rFonts w:ascii="Times New Roman" w:hAnsi="Times New Roman" w:cs="Times New Roman"/>
        </w:rPr>
      </w:pPr>
      <w:r w:rsidRPr="00401BA1">
        <w:rPr>
          <w:rFonts w:ascii="Times New Roman" w:hAnsi="Times New Roman" w:cs="Times New Roman"/>
          <w:b/>
          <w:bCs/>
        </w:rPr>
        <w:t>ПОРЯДОК</w:t>
      </w:r>
    </w:p>
    <w:p w:rsidR="00401BA1" w:rsidRPr="00401BA1" w:rsidRDefault="00401BA1" w:rsidP="00401BA1">
      <w:pPr>
        <w:pStyle w:val="Default"/>
        <w:jc w:val="center"/>
        <w:rPr>
          <w:rFonts w:ascii="Times New Roman" w:hAnsi="Times New Roman" w:cs="Times New Roman"/>
        </w:rPr>
      </w:pPr>
      <w:r w:rsidRPr="00401BA1">
        <w:rPr>
          <w:rFonts w:ascii="Times New Roman" w:hAnsi="Times New Roman" w:cs="Times New Roman"/>
          <w:b/>
          <w:bCs/>
        </w:rPr>
        <w:t>СОЗДАНИЯ КОМИССИИ ПО ОЦЕНКЕ ПОСЛЕДСТВИЙ ПРИНЯТИЯ РЕШЕНИЯ</w:t>
      </w:r>
    </w:p>
    <w:p w:rsidR="00401BA1" w:rsidRPr="00401BA1" w:rsidRDefault="00401BA1" w:rsidP="00401BA1">
      <w:pPr>
        <w:pStyle w:val="Default"/>
        <w:jc w:val="center"/>
        <w:rPr>
          <w:rFonts w:ascii="Times New Roman" w:hAnsi="Times New Roman" w:cs="Times New Roman"/>
        </w:rPr>
      </w:pPr>
      <w:r w:rsidRPr="00401BA1">
        <w:rPr>
          <w:rFonts w:ascii="Times New Roman" w:hAnsi="Times New Roman" w:cs="Times New Roman"/>
          <w:b/>
          <w:bCs/>
        </w:rPr>
        <w:t>О РЕКОНСТРУКЦИИ, МОДЕРНИЗАЦИИ, ОБ ИЗМЕНЕНИИ НАЗНАЧЕНИЯ,</w:t>
      </w:r>
    </w:p>
    <w:p w:rsidR="00401BA1" w:rsidRPr="00401BA1" w:rsidRDefault="00401BA1" w:rsidP="00401BA1">
      <w:pPr>
        <w:pStyle w:val="Default"/>
        <w:jc w:val="center"/>
        <w:rPr>
          <w:rFonts w:ascii="Times New Roman" w:hAnsi="Times New Roman" w:cs="Times New Roman"/>
        </w:rPr>
      </w:pPr>
      <w:r w:rsidRPr="00401BA1">
        <w:rPr>
          <w:rFonts w:ascii="Times New Roman" w:hAnsi="Times New Roman" w:cs="Times New Roman"/>
          <w:b/>
          <w:bCs/>
        </w:rPr>
        <w:t>О ПЕРЕДАЧЕ В АРЕНДУ, БЕЗВОЗМЕЗДНОЕ ПОЛЬЗОВАНИЕ ИЛИ</w:t>
      </w:r>
    </w:p>
    <w:p w:rsidR="00401BA1" w:rsidRPr="00401BA1" w:rsidRDefault="00401BA1" w:rsidP="00401BA1">
      <w:pPr>
        <w:pStyle w:val="Default"/>
        <w:jc w:val="center"/>
        <w:rPr>
          <w:rFonts w:ascii="Times New Roman" w:hAnsi="Times New Roman" w:cs="Times New Roman"/>
        </w:rPr>
      </w:pPr>
      <w:r w:rsidRPr="00401BA1">
        <w:rPr>
          <w:rFonts w:ascii="Times New Roman" w:hAnsi="Times New Roman" w:cs="Times New Roman"/>
          <w:b/>
          <w:bCs/>
        </w:rPr>
        <w:t>О ЛИКВИДАЦИИ ОБЪЕКТА СОЦИАЛЬНОЙ ИНФРАСТРУКТУРЫ ДЛЯ ДЕТЕЙ,</w:t>
      </w:r>
    </w:p>
    <w:p w:rsidR="00401BA1" w:rsidRPr="00401BA1" w:rsidRDefault="00401BA1" w:rsidP="00401BA1">
      <w:pPr>
        <w:tabs>
          <w:tab w:val="left" w:pos="1335"/>
        </w:tabs>
        <w:jc w:val="center"/>
        <w:rPr>
          <w:sz w:val="24"/>
          <w:szCs w:val="24"/>
        </w:rPr>
      </w:pPr>
      <w:r w:rsidRPr="00401BA1">
        <w:rPr>
          <w:b/>
          <w:bCs/>
          <w:sz w:val="24"/>
          <w:szCs w:val="24"/>
        </w:rPr>
        <w:t>ЯВЛЯЮЩЕГОСЯ МУНИЦИПАЛЬНОЙ СОБСТВЕННОСТЬЮ, А ТАКЖЕ О РЕОРГАНИЗАЦИИ ИЛИ ЛИКВИДАЦИИ МУНИЦИПАЛЬНЫХ ОРГАНИЗАЦИЙ,</w:t>
      </w:r>
    </w:p>
    <w:p w:rsidR="00401BA1" w:rsidRPr="00401BA1" w:rsidRDefault="00401BA1" w:rsidP="00401BA1">
      <w:pPr>
        <w:tabs>
          <w:tab w:val="left" w:pos="1335"/>
        </w:tabs>
        <w:jc w:val="center"/>
        <w:rPr>
          <w:sz w:val="24"/>
          <w:szCs w:val="24"/>
        </w:rPr>
      </w:pPr>
      <w:r w:rsidRPr="00401BA1">
        <w:rPr>
          <w:b/>
          <w:bCs/>
          <w:sz w:val="24"/>
          <w:szCs w:val="24"/>
        </w:rPr>
        <w:t>ОБРАЗУЮЩИХ СОЦИАЛЬНУЮ ИНФРАСТРУКТУРУ ДЛЯ ДЕТЕЙ, И ПОДГОТОВКИ</w:t>
      </w:r>
      <w:r w:rsidR="004946D3">
        <w:rPr>
          <w:b/>
          <w:bCs/>
          <w:sz w:val="24"/>
          <w:szCs w:val="24"/>
        </w:rPr>
        <w:t xml:space="preserve"> </w:t>
      </w:r>
      <w:r w:rsidRPr="00401BA1">
        <w:rPr>
          <w:b/>
          <w:bCs/>
          <w:sz w:val="24"/>
          <w:szCs w:val="24"/>
        </w:rPr>
        <w:t>ЕЮ ЗАКЛЮЧЕНИЙ</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1. Настоящий Порядок определяет процедуру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w:t>
      </w:r>
      <w:r w:rsidRPr="00401BA1">
        <w:rPr>
          <w:rFonts w:ascii="Times New Roman" w:hAnsi="Times New Roman" w:cs="Times New Roman"/>
        </w:rPr>
        <w:lastRenderedPageBreak/>
        <w:t xml:space="preserve">детей, и подготовки ею заключений (далее - Комиссия), оценка последствий принятия решения об использовании объекта социальной инфраструктуры для детей.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2. Проведение оценки последствий принятия решения осуществляется Комиссией, создаваемой муниципальным правовым актом органа местного самоуправления. Комиссия создается в количестве не менее 7 человек с учетом председателя Комиссии.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3. В состав Комиссии входят представители органов местного самоуправления, общественных организаций.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Заседания Комиссии проводятся по мере необходимости.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Заседание Комиссии считается правомочным, если на нем присутствует не менее половины ее состава. Решения Комиссии принимаются открытым голосованием и считаются принятыми, если они поддержаны простым большинством голосов присутствующих на заседании членов Комиссии.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В целях принятия обоснованного и объективного решения на заседание Комиссии могут приглашаться руководители заинтересованных органов исполнительной власти, органов местного самоуправления, а также специалисты в соответствующих сферах деятельности.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Работа в Комиссии осуществляется на безвозмездной основе.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5. Полномочия Комиссии: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а) проведение оценки последствий принятия решения об использовании объекта социальной инфраструктуры для детей на основании критериев, установленных Порядком проведения оценки;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б) подготовка заключения об оценке последствий принятия решения об использовании объекта социальной инфраструктуры для детей.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Комиссия имеет право запрашивать документы, материалы и информацию, необходимые для принятия решения по рассматриваемым вопросам, и устанавливать сроки их представления, а также создавать рабочие группы. </w:t>
      </w:r>
    </w:p>
    <w:p w:rsidR="00401BA1" w:rsidRP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6. Комиссия проводит оценку последствий принятия решения об использовании объекта социальной инфраструктуры для детей на основании документов, указанных в Порядке проведения оценки. </w:t>
      </w:r>
    </w:p>
    <w:p w:rsidR="00401BA1" w:rsidRDefault="00401BA1" w:rsidP="00401BA1">
      <w:pPr>
        <w:pStyle w:val="Default"/>
        <w:jc w:val="both"/>
        <w:rPr>
          <w:rFonts w:ascii="Times New Roman" w:hAnsi="Times New Roman" w:cs="Times New Roman"/>
        </w:rPr>
      </w:pPr>
      <w:r w:rsidRPr="00401BA1">
        <w:rPr>
          <w:rFonts w:ascii="Times New Roman" w:hAnsi="Times New Roman" w:cs="Times New Roman"/>
        </w:rPr>
        <w:t xml:space="preserve">По итогам работы Комиссии оформляется заключение (положительное или отрицательное) и подписывается председательствующим на заседании и присутствующими членами Комиссии в срок не более 20 рабочих дней с даты проведения заседания Комиссии. </w:t>
      </w:r>
    </w:p>
    <w:p w:rsidR="004946D3" w:rsidRPr="004946D3" w:rsidRDefault="004946D3" w:rsidP="004946D3">
      <w:pPr>
        <w:pStyle w:val="afa"/>
        <w:spacing w:before="0" w:beforeAutospacing="0" w:after="0" w:afterAutospacing="0"/>
        <w:jc w:val="center"/>
        <w:rPr>
          <w:b/>
          <w:color w:val="000000"/>
        </w:rPr>
      </w:pPr>
      <w:r w:rsidRPr="004946D3">
        <w:rPr>
          <w:b/>
          <w:color w:val="000000"/>
        </w:rPr>
        <w:t>АДМИНИСТРАЦИЯ ОРЛОВСКОГО СЕЛЬСОВЕТА</w:t>
      </w:r>
    </w:p>
    <w:p w:rsidR="004946D3" w:rsidRPr="004946D3" w:rsidRDefault="004946D3" w:rsidP="004946D3">
      <w:pPr>
        <w:pStyle w:val="afa"/>
        <w:spacing w:before="0" w:beforeAutospacing="0" w:after="0" w:afterAutospacing="0"/>
        <w:jc w:val="center"/>
        <w:rPr>
          <w:b/>
          <w:color w:val="000000"/>
        </w:rPr>
      </w:pPr>
      <w:r w:rsidRPr="004946D3">
        <w:rPr>
          <w:b/>
          <w:color w:val="000000"/>
        </w:rPr>
        <w:t>КЫШТОВСКОГО РАЙОНА НОВОСИБИРСКОЙ ОБЛАСТИ</w:t>
      </w:r>
    </w:p>
    <w:p w:rsidR="004946D3" w:rsidRPr="004946D3" w:rsidRDefault="004946D3" w:rsidP="004946D3">
      <w:pPr>
        <w:pStyle w:val="afa"/>
        <w:spacing w:before="0" w:beforeAutospacing="0" w:after="0" w:afterAutospacing="0"/>
        <w:jc w:val="center"/>
        <w:rPr>
          <w:b/>
          <w:color w:val="000000"/>
        </w:rPr>
      </w:pPr>
      <w:r w:rsidRPr="004946D3">
        <w:rPr>
          <w:b/>
          <w:color w:val="000000"/>
        </w:rPr>
        <w:t>ПОСТАНОВЛЕНИЕ</w:t>
      </w:r>
    </w:p>
    <w:p w:rsidR="004946D3" w:rsidRPr="004946D3" w:rsidRDefault="004946D3" w:rsidP="004946D3">
      <w:pPr>
        <w:pStyle w:val="afa"/>
        <w:spacing w:before="0" w:beforeAutospacing="0" w:after="0" w:afterAutospacing="0"/>
        <w:rPr>
          <w:color w:val="000000"/>
        </w:rPr>
      </w:pPr>
      <w:r w:rsidRPr="004946D3">
        <w:rPr>
          <w:color w:val="000000"/>
        </w:rPr>
        <w:t>от 25.09.2023г.                                                                                                    №41</w:t>
      </w:r>
    </w:p>
    <w:p w:rsidR="004946D3" w:rsidRPr="004946D3" w:rsidRDefault="004946D3" w:rsidP="004946D3">
      <w:pPr>
        <w:jc w:val="center"/>
        <w:rPr>
          <w:b/>
          <w:sz w:val="24"/>
          <w:szCs w:val="24"/>
        </w:rPr>
      </w:pPr>
    </w:p>
    <w:p w:rsidR="004946D3" w:rsidRPr="004946D3" w:rsidRDefault="004946D3" w:rsidP="004946D3">
      <w:pPr>
        <w:shd w:val="clear" w:color="auto" w:fill="FFFFFF"/>
        <w:jc w:val="both"/>
        <w:rPr>
          <w:i/>
          <w:sz w:val="24"/>
          <w:szCs w:val="24"/>
        </w:rPr>
      </w:pPr>
      <w:r w:rsidRPr="004946D3">
        <w:rPr>
          <w:bCs/>
          <w:sz w:val="24"/>
          <w:szCs w:val="24"/>
        </w:rPr>
        <w:t xml:space="preserve">О внесении изменений в постановление администрации </w:t>
      </w:r>
      <w:r w:rsidRPr="004946D3">
        <w:rPr>
          <w:sz w:val="24"/>
          <w:szCs w:val="24"/>
        </w:rPr>
        <w:t>Орловского сельсовета Кыштовского района Новосибирской области от 14.03.2022 №20 «Об утверждении положения о порядке сообщения муниципальными служащими,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6D3" w:rsidRPr="004946D3" w:rsidRDefault="004946D3" w:rsidP="004946D3">
      <w:pPr>
        <w:shd w:val="clear" w:color="auto" w:fill="FFFFFF"/>
        <w:ind w:firstLine="709"/>
        <w:jc w:val="both"/>
        <w:rPr>
          <w:sz w:val="24"/>
          <w:szCs w:val="24"/>
        </w:rPr>
      </w:pPr>
      <w:r w:rsidRPr="004946D3">
        <w:rPr>
          <w:sz w:val="24"/>
          <w:szCs w:val="24"/>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10.07.2023 № 286-ФЗ «О внесении изменений в отдельные законодательные акты Российской Федерации», администрация Орловского сельсовета Кыштовского района Новосибирской области </w:t>
      </w:r>
      <w:r w:rsidRPr="004946D3">
        <w:rPr>
          <w:sz w:val="24"/>
          <w:szCs w:val="24"/>
        </w:rPr>
        <w:t>ПОСТАНОВЛЯЕТ:</w:t>
      </w:r>
    </w:p>
    <w:p w:rsidR="004946D3" w:rsidRPr="004946D3" w:rsidRDefault="004946D3" w:rsidP="00B03CC9">
      <w:pPr>
        <w:numPr>
          <w:ilvl w:val="0"/>
          <w:numId w:val="10"/>
        </w:numPr>
        <w:shd w:val="clear" w:color="auto" w:fill="FFFFFF"/>
        <w:ind w:left="0" w:firstLine="709"/>
        <w:jc w:val="both"/>
        <w:rPr>
          <w:sz w:val="24"/>
          <w:szCs w:val="24"/>
        </w:rPr>
      </w:pPr>
      <w:r w:rsidRPr="004946D3">
        <w:rPr>
          <w:sz w:val="24"/>
          <w:szCs w:val="24"/>
          <w:lang w:eastAsia="en-US"/>
        </w:rPr>
        <w:lastRenderedPageBreak/>
        <w:t xml:space="preserve">Внести в постановление администрации </w:t>
      </w:r>
      <w:r w:rsidRPr="004946D3">
        <w:rPr>
          <w:sz w:val="24"/>
          <w:szCs w:val="24"/>
        </w:rPr>
        <w:t>Орловского сельсовета Кыштовского района Новосибирской области от 14.03.2022 № 20 «Об утверждении положения о порядке сообщения муниципальными служащими,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946D3">
        <w:rPr>
          <w:sz w:val="24"/>
          <w:szCs w:val="24"/>
          <w:lang w:eastAsia="en-US"/>
        </w:rPr>
        <w:t xml:space="preserve"> следующие изменения</w:t>
      </w:r>
      <w:r w:rsidRPr="004946D3">
        <w:rPr>
          <w:sz w:val="24"/>
          <w:szCs w:val="24"/>
        </w:rPr>
        <w:t>:</w:t>
      </w:r>
    </w:p>
    <w:p w:rsidR="004946D3" w:rsidRPr="004946D3" w:rsidRDefault="004946D3" w:rsidP="00B03CC9">
      <w:pPr>
        <w:numPr>
          <w:ilvl w:val="1"/>
          <w:numId w:val="10"/>
        </w:numPr>
        <w:shd w:val="clear" w:color="auto" w:fill="FFFFFF"/>
        <w:ind w:left="0" w:firstLine="709"/>
        <w:jc w:val="both"/>
        <w:rPr>
          <w:sz w:val="24"/>
          <w:szCs w:val="24"/>
        </w:rPr>
      </w:pPr>
      <w:r w:rsidRPr="004946D3">
        <w:rPr>
          <w:sz w:val="24"/>
          <w:szCs w:val="24"/>
        </w:rPr>
        <w:t>В Положении о порядке сообщения муниципальными служащими, замещающими должности муниципальной службы в администрации Орловского сельсовета Кыштовского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946D3" w:rsidRPr="004946D3" w:rsidRDefault="004946D3" w:rsidP="00B03CC9">
      <w:pPr>
        <w:numPr>
          <w:ilvl w:val="2"/>
          <w:numId w:val="10"/>
        </w:numPr>
        <w:shd w:val="clear" w:color="auto" w:fill="FFFFFF"/>
        <w:tabs>
          <w:tab w:val="left" w:pos="1701"/>
        </w:tabs>
        <w:ind w:left="0" w:firstLine="709"/>
        <w:jc w:val="both"/>
        <w:rPr>
          <w:sz w:val="24"/>
          <w:szCs w:val="24"/>
        </w:rPr>
      </w:pPr>
      <w:r w:rsidRPr="004946D3">
        <w:rPr>
          <w:sz w:val="24"/>
          <w:szCs w:val="24"/>
        </w:rPr>
        <w:t>Дополнить пунктом 13 следующего содержания:</w:t>
      </w:r>
    </w:p>
    <w:p w:rsidR="004946D3" w:rsidRPr="004946D3" w:rsidRDefault="004946D3" w:rsidP="004946D3">
      <w:pPr>
        <w:shd w:val="clear" w:color="auto" w:fill="FFFFFF"/>
        <w:tabs>
          <w:tab w:val="left" w:pos="1701"/>
        </w:tabs>
        <w:ind w:firstLine="567"/>
        <w:jc w:val="both"/>
        <w:rPr>
          <w:sz w:val="24"/>
          <w:szCs w:val="24"/>
        </w:rPr>
      </w:pPr>
      <w:r w:rsidRPr="004946D3">
        <w:rPr>
          <w:sz w:val="24"/>
          <w:szCs w:val="24"/>
        </w:rPr>
        <w:t xml:space="preserve">«13.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в случае, если несообщение представителю нанимателя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rsidR="004946D3" w:rsidRPr="004946D3" w:rsidRDefault="004946D3" w:rsidP="004946D3">
      <w:pPr>
        <w:rPr>
          <w:sz w:val="24"/>
          <w:szCs w:val="24"/>
        </w:rPr>
      </w:pPr>
      <w:r w:rsidRPr="004946D3">
        <w:rPr>
          <w:sz w:val="24"/>
          <w:szCs w:val="24"/>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4946D3" w:rsidRPr="004946D3" w:rsidRDefault="004946D3" w:rsidP="004946D3">
      <w:pPr>
        <w:rPr>
          <w:sz w:val="24"/>
          <w:szCs w:val="24"/>
        </w:rPr>
      </w:pPr>
      <w:r w:rsidRPr="004946D3">
        <w:rPr>
          <w:sz w:val="24"/>
          <w:szCs w:val="24"/>
        </w:rPr>
        <w:t>Глава Орловского сельсовета С.С. Криворотов</w:t>
      </w:r>
    </w:p>
    <w:p w:rsidR="004946D3" w:rsidRPr="004946D3" w:rsidRDefault="004946D3" w:rsidP="004946D3">
      <w:pPr>
        <w:pStyle w:val="35"/>
        <w:keepNext/>
        <w:keepLines/>
        <w:shd w:val="clear" w:color="auto" w:fill="auto"/>
        <w:spacing w:after="0" w:line="240" w:lineRule="auto"/>
        <w:ind w:left="20"/>
        <w:rPr>
          <w:sz w:val="24"/>
          <w:szCs w:val="24"/>
        </w:rPr>
      </w:pPr>
      <w:bookmarkStart w:id="1" w:name="bookmark0"/>
      <w:r w:rsidRPr="004946D3">
        <w:rPr>
          <w:sz w:val="24"/>
          <w:szCs w:val="24"/>
        </w:rPr>
        <w:t>АДМИНИСТРАЦИЯ ОРЛОВСКОГО СЕЛЬСОВЕТА</w:t>
      </w:r>
      <w:r w:rsidRPr="004946D3">
        <w:rPr>
          <w:sz w:val="24"/>
          <w:szCs w:val="24"/>
        </w:rPr>
        <w:br/>
        <w:t>КЫШТОВСКОГО РАЙОНА НОВОСИБИРСКОЙ ОБЛАСТИ</w:t>
      </w:r>
      <w:bookmarkEnd w:id="1"/>
    </w:p>
    <w:p w:rsidR="004946D3" w:rsidRPr="004946D3" w:rsidRDefault="004946D3" w:rsidP="004946D3">
      <w:pPr>
        <w:pStyle w:val="35"/>
        <w:keepNext/>
        <w:keepLines/>
        <w:shd w:val="clear" w:color="auto" w:fill="auto"/>
        <w:spacing w:after="0" w:line="240" w:lineRule="auto"/>
        <w:ind w:left="20"/>
        <w:rPr>
          <w:sz w:val="24"/>
          <w:szCs w:val="24"/>
        </w:rPr>
      </w:pPr>
      <w:bookmarkStart w:id="2" w:name="bookmark1"/>
      <w:r w:rsidRPr="004946D3">
        <w:rPr>
          <w:sz w:val="24"/>
          <w:szCs w:val="24"/>
        </w:rPr>
        <w:t>ПОСТАНОВЛЕНИЕ</w:t>
      </w:r>
      <w:bookmarkEnd w:id="2"/>
    </w:p>
    <w:p w:rsidR="004946D3" w:rsidRPr="004946D3" w:rsidRDefault="004946D3" w:rsidP="004946D3">
      <w:pPr>
        <w:tabs>
          <w:tab w:val="left" w:pos="3250"/>
          <w:tab w:val="left" w:pos="7618"/>
        </w:tabs>
        <w:rPr>
          <w:sz w:val="24"/>
          <w:szCs w:val="24"/>
        </w:rPr>
      </w:pPr>
      <w:r w:rsidRPr="004946D3">
        <w:rPr>
          <w:sz w:val="24"/>
          <w:szCs w:val="24"/>
        </w:rPr>
        <w:t>от 25.09.2023 г.</w:t>
      </w:r>
      <w:r w:rsidRPr="004946D3">
        <w:rPr>
          <w:sz w:val="24"/>
          <w:szCs w:val="24"/>
        </w:rPr>
        <w:tab/>
        <w:t xml:space="preserve">                                                                             № 42</w:t>
      </w:r>
    </w:p>
    <w:p w:rsidR="004946D3" w:rsidRPr="004946D3" w:rsidRDefault="004946D3" w:rsidP="004946D3">
      <w:pPr>
        <w:ind w:left="20"/>
        <w:jc w:val="both"/>
        <w:rPr>
          <w:sz w:val="24"/>
          <w:szCs w:val="24"/>
        </w:rPr>
      </w:pPr>
      <w:r w:rsidRPr="004946D3">
        <w:rPr>
          <w:sz w:val="24"/>
          <w:szCs w:val="24"/>
        </w:rPr>
        <w:t>Об утверждении нормативов, применяемых при расчете нормативных затрат на</w:t>
      </w:r>
      <w:r w:rsidRPr="004946D3">
        <w:rPr>
          <w:sz w:val="24"/>
          <w:szCs w:val="24"/>
        </w:rPr>
        <w:br/>
        <w:t>обеспечение функций органов местного самоуправления (включая</w:t>
      </w:r>
      <w:r w:rsidRPr="004946D3">
        <w:rPr>
          <w:sz w:val="24"/>
          <w:szCs w:val="24"/>
        </w:rPr>
        <w:br/>
        <w:t>подведомственные казенные учреждения, за исключением казенных</w:t>
      </w:r>
      <w:r w:rsidRPr="004946D3">
        <w:rPr>
          <w:sz w:val="24"/>
          <w:szCs w:val="24"/>
        </w:rPr>
        <w:br/>
        <w:t>учреждений, которым в установленном порядке формируется муниципальное</w:t>
      </w:r>
      <w:r w:rsidRPr="004946D3">
        <w:rPr>
          <w:sz w:val="24"/>
          <w:szCs w:val="24"/>
        </w:rPr>
        <w:br/>
        <w:t>задание на оказание муниципальных услуг, выполнение работ) Орловского</w:t>
      </w:r>
      <w:r w:rsidRPr="004946D3">
        <w:rPr>
          <w:sz w:val="24"/>
          <w:szCs w:val="24"/>
        </w:rPr>
        <w:br/>
        <w:t>сельсовета Кыштовского района Новосибирской области</w:t>
      </w:r>
    </w:p>
    <w:p w:rsidR="004946D3" w:rsidRPr="004946D3" w:rsidRDefault="004946D3" w:rsidP="004946D3">
      <w:pPr>
        <w:spacing w:line="322" w:lineRule="exact"/>
        <w:ind w:firstLine="720"/>
        <w:rPr>
          <w:sz w:val="24"/>
          <w:szCs w:val="24"/>
        </w:rPr>
      </w:pPr>
      <w:r w:rsidRPr="004946D3">
        <w:rPr>
          <w:sz w:val="24"/>
          <w:szCs w:val="24"/>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администрация Орловского сельсовета Кыштовского района Новосибирской области ПОСТАНОВЛЯЕТ:</w:t>
      </w:r>
    </w:p>
    <w:p w:rsidR="004946D3" w:rsidRPr="004946D3" w:rsidRDefault="004946D3" w:rsidP="00B03CC9">
      <w:pPr>
        <w:widowControl w:val="0"/>
        <w:numPr>
          <w:ilvl w:val="0"/>
          <w:numId w:val="11"/>
        </w:numPr>
        <w:tabs>
          <w:tab w:val="left" w:pos="1033"/>
        </w:tabs>
        <w:spacing w:line="322" w:lineRule="exact"/>
        <w:ind w:left="1070" w:hanging="360"/>
        <w:jc w:val="both"/>
        <w:rPr>
          <w:sz w:val="24"/>
          <w:szCs w:val="24"/>
        </w:rPr>
      </w:pPr>
      <w:r w:rsidRPr="004946D3">
        <w:rPr>
          <w:sz w:val="24"/>
          <w:szCs w:val="24"/>
        </w:rPr>
        <w:t>Утвердить 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Орловского сельсовета Кыштовского района Новосибирской области (прилагаются).</w:t>
      </w:r>
    </w:p>
    <w:p w:rsidR="004946D3" w:rsidRPr="004946D3" w:rsidRDefault="004946D3" w:rsidP="00B03CC9">
      <w:pPr>
        <w:widowControl w:val="0"/>
        <w:numPr>
          <w:ilvl w:val="0"/>
          <w:numId w:val="11"/>
        </w:numPr>
        <w:tabs>
          <w:tab w:val="left" w:pos="329"/>
        </w:tabs>
        <w:spacing w:line="322" w:lineRule="exact"/>
        <w:ind w:left="1070" w:hanging="360"/>
        <w:jc w:val="both"/>
        <w:rPr>
          <w:sz w:val="24"/>
          <w:szCs w:val="24"/>
        </w:rPr>
      </w:pPr>
      <w:r w:rsidRPr="004946D3">
        <w:rPr>
          <w:sz w:val="24"/>
          <w:szCs w:val="24"/>
        </w:rPr>
        <w:lastRenderedPageBreak/>
        <w:t>Опубликовать настоящее постановление в периодическом печатном издании «Орловский Вестник", на официальном сайте администрации Орловского сельсовета Кыштовского района Новосибирской области и в единой информационной системе в сфере закупок</w:t>
      </w:r>
      <w:r w:rsidRPr="004946D3">
        <w:rPr>
          <w:rFonts w:eastAsia="Microsoft Sans Serif"/>
          <w:color w:val="1A1A1A"/>
          <w:sz w:val="24"/>
          <w:szCs w:val="24"/>
          <w:shd w:val="clear" w:color="auto" w:fill="FFFFFF"/>
        </w:rPr>
        <w:t>(</w:t>
      </w:r>
      <w:hyperlink r:id="rId12" w:tgtFrame="_blank" w:history="1">
        <w:r w:rsidRPr="004946D3">
          <w:rPr>
            <w:rFonts w:eastAsia="Microsoft Sans Serif"/>
            <w:color w:val="0000FF"/>
            <w:sz w:val="24"/>
            <w:szCs w:val="24"/>
            <w:u w:val="single"/>
            <w:shd w:val="clear" w:color="auto" w:fill="FFFFFF"/>
          </w:rPr>
          <w:t>www.zakupki.gov.ru</w:t>
        </w:r>
      </w:hyperlink>
      <w:r w:rsidRPr="004946D3">
        <w:rPr>
          <w:rFonts w:eastAsia="Microsoft Sans Serif"/>
          <w:color w:val="1A1A1A"/>
          <w:sz w:val="24"/>
          <w:szCs w:val="24"/>
          <w:shd w:val="clear" w:color="auto" w:fill="FFFFFF"/>
        </w:rPr>
        <w:t>).</w:t>
      </w:r>
    </w:p>
    <w:p w:rsidR="004946D3" w:rsidRPr="004946D3" w:rsidRDefault="004946D3" w:rsidP="00B03CC9">
      <w:pPr>
        <w:widowControl w:val="0"/>
        <w:numPr>
          <w:ilvl w:val="0"/>
          <w:numId w:val="11"/>
        </w:numPr>
        <w:tabs>
          <w:tab w:val="left" w:pos="329"/>
        </w:tabs>
        <w:spacing w:line="322" w:lineRule="exact"/>
        <w:ind w:left="1070" w:hanging="360"/>
        <w:jc w:val="both"/>
        <w:rPr>
          <w:sz w:val="24"/>
          <w:szCs w:val="24"/>
        </w:rPr>
      </w:pPr>
      <w:r w:rsidRPr="004946D3">
        <w:rPr>
          <w:sz w:val="24"/>
          <w:szCs w:val="24"/>
        </w:rPr>
        <w:t>Контроль за исполнением настоящего постановления оставляю за собой.</w:t>
      </w:r>
    </w:p>
    <w:p w:rsidR="004946D3" w:rsidRPr="004946D3" w:rsidRDefault="004946D3" w:rsidP="004946D3">
      <w:pPr>
        <w:tabs>
          <w:tab w:val="left" w:pos="329"/>
        </w:tabs>
        <w:spacing w:line="322" w:lineRule="exact"/>
        <w:rPr>
          <w:sz w:val="24"/>
          <w:szCs w:val="24"/>
        </w:rPr>
      </w:pPr>
      <w:r w:rsidRPr="004946D3">
        <w:rPr>
          <w:sz w:val="24"/>
          <w:szCs w:val="24"/>
        </w:rPr>
        <w:t xml:space="preserve">Глава Орловского сельсовета С.С. Криворотов       </w:t>
      </w:r>
    </w:p>
    <w:p w:rsidR="004946D3" w:rsidRPr="004946D3" w:rsidRDefault="004946D3" w:rsidP="004946D3">
      <w:pPr>
        <w:tabs>
          <w:tab w:val="left" w:pos="329"/>
        </w:tabs>
        <w:spacing w:line="322" w:lineRule="exact"/>
        <w:jc w:val="both"/>
        <w:rPr>
          <w:sz w:val="24"/>
          <w:szCs w:val="24"/>
        </w:rPr>
      </w:pPr>
      <w:r w:rsidRPr="004946D3">
        <w:rPr>
          <w:sz w:val="24"/>
          <w:szCs w:val="24"/>
        </w:rPr>
        <w:t>Нормативы, применяемые при расчете нормативных затрат на обеспечение функций органов местного самоуправления (включая подведомственные казенные учреждения,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Орловского сельсовета Кыштовского района Новосибирской области</w:t>
      </w:r>
    </w:p>
    <w:p w:rsidR="004946D3" w:rsidRPr="00401BA1" w:rsidRDefault="004946D3" w:rsidP="00401BA1">
      <w:pPr>
        <w:pStyle w:val="Default"/>
        <w:jc w:val="both"/>
        <w:rPr>
          <w:rFonts w:ascii="Times New Roman" w:hAnsi="Times New Roman" w:cs="Times New Roman"/>
        </w:rPr>
      </w:pPr>
    </w:p>
    <w:p w:rsidR="00E7014D" w:rsidRDefault="00E7014D" w:rsidP="009C1E54">
      <w:pPr>
        <w:rPr>
          <w:b/>
          <w:sz w:val="24"/>
          <w:szCs w:val="24"/>
        </w:rPr>
      </w:pPr>
      <w:r>
        <w:rPr>
          <w:b/>
          <w:sz w:val="24"/>
          <w:szCs w:val="24"/>
        </w:rPr>
        <w:t>_____________________________________________________________________________</w:t>
      </w:r>
    </w:p>
    <w:p w:rsidR="00E7014D" w:rsidRDefault="00E7014D" w:rsidP="00E7014D">
      <w:pPr>
        <w:jc w:val="both"/>
        <w:rPr>
          <w:b/>
          <w:sz w:val="24"/>
          <w:szCs w:val="24"/>
        </w:rPr>
      </w:pPr>
      <w:r>
        <w:rPr>
          <w:b/>
          <w:i/>
          <w:sz w:val="32"/>
          <w:szCs w:val="32"/>
        </w:rPr>
        <w:t>ВЕСТНИК</w:t>
      </w:r>
      <w:r>
        <w:rPr>
          <w:b/>
          <w:sz w:val="24"/>
          <w:szCs w:val="24"/>
        </w:rPr>
        <w:t xml:space="preserve">        периодическое печатное издание № </w:t>
      </w:r>
      <w:r w:rsidR="00401BA1">
        <w:rPr>
          <w:b/>
          <w:sz w:val="24"/>
          <w:szCs w:val="24"/>
        </w:rPr>
        <w:t>41</w:t>
      </w:r>
      <w:r>
        <w:rPr>
          <w:b/>
          <w:sz w:val="24"/>
          <w:szCs w:val="24"/>
        </w:rPr>
        <w:t xml:space="preserve">, </w:t>
      </w:r>
      <w:r w:rsidR="00401BA1">
        <w:rPr>
          <w:b/>
          <w:sz w:val="24"/>
          <w:szCs w:val="24"/>
        </w:rPr>
        <w:t>25</w:t>
      </w:r>
      <w:r>
        <w:rPr>
          <w:b/>
          <w:sz w:val="24"/>
          <w:szCs w:val="24"/>
        </w:rPr>
        <w:t xml:space="preserve"> </w:t>
      </w:r>
      <w:r w:rsidR="00812B98">
        <w:rPr>
          <w:b/>
          <w:sz w:val="24"/>
          <w:szCs w:val="24"/>
        </w:rPr>
        <w:t>сентября</w:t>
      </w:r>
      <w:r>
        <w:rPr>
          <w:b/>
          <w:sz w:val="24"/>
          <w:szCs w:val="24"/>
        </w:rPr>
        <w:t xml:space="preserve"> 2023 года</w:t>
      </w:r>
    </w:p>
    <w:p w:rsidR="00E7014D" w:rsidRDefault="00E7014D" w:rsidP="00E7014D">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E7014D" w:rsidRDefault="00E7014D" w:rsidP="00E7014D">
      <w:pPr>
        <w:jc w:val="both"/>
        <w:rPr>
          <w:sz w:val="20"/>
          <w:szCs w:val="20"/>
        </w:rPr>
      </w:pPr>
      <w:r>
        <w:rPr>
          <w:sz w:val="20"/>
          <w:szCs w:val="20"/>
        </w:rPr>
        <w:t xml:space="preserve">                Центральная, дом 19. тел./факс/ 28-110.</w:t>
      </w:r>
    </w:p>
    <w:p w:rsidR="00E7014D" w:rsidRDefault="00E7014D" w:rsidP="009C1E54">
      <w:pPr>
        <w:jc w:val="both"/>
        <w:rPr>
          <w:sz w:val="24"/>
          <w:szCs w:val="24"/>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rsidR="00E7014D" w:rsidSect="00977028">
      <w:headerReference w:type="default" r:id="rId13"/>
      <w:footerReference w:type="default" r:id="rId14"/>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57" w:rsidRDefault="00375A57">
      <w:r>
        <w:separator/>
      </w:r>
    </w:p>
  </w:endnote>
  <w:endnote w:type="continuationSeparator" w:id="0">
    <w:p w:rsidR="00375A57" w:rsidRDefault="003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57" w:rsidRDefault="00375A57">
      <w:r>
        <w:separator/>
      </w:r>
    </w:p>
  </w:footnote>
  <w:footnote w:type="continuationSeparator" w:id="0">
    <w:p w:rsidR="00375A57" w:rsidRDefault="00375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4" w15:restartNumberingAfterBreak="0">
    <w:nsid w:val="263F7E14"/>
    <w:multiLevelType w:val="multilevel"/>
    <w:tmpl w:val="511E7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A255591"/>
    <w:multiLevelType w:val="multilevel"/>
    <w:tmpl w:val="D206B114"/>
    <w:lvl w:ilvl="0">
      <w:start w:val="1"/>
      <w:numFmt w:val="decimal"/>
      <w:lvlText w:val="%1."/>
      <w:lvlJc w:val="left"/>
      <w:pPr>
        <w:ind w:left="1662" w:hanging="1095"/>
      </w:pPr>
      <w:rPr>
        <w:rFonts w:cs="Times New Roman" w:hint="default"/>
      </w:rPr>
    </w:lvl>
    <w:lvl w:ilvl="1">
      <w:start w:val="1"/>
      <w:numFmt w:val="decimal"/>
      <w:isLgl/>
      <w:lvlText w:val="%1.%2."/>
      <w:lvlJc w:val="left"/>
      <w:pPr>
        <w:ind w:left="1287" w:hanging="720"/>
      </w:pPr>
      <w:rPr>
        <w:rFonts w:cs="Times New Roman" w:hint="default"/>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abstractNum w:abstractNumId="8" w15:restartNumberingAfterBreak="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num>
  <w:num w:numId="5">
    <w:abstractNumId w:val="1"/>
  </w:num>
  <w:num w:numId="6">
    <w:abstractNumId w:val="5"/>
  </w:num>
  <w:num w:numId="7">
    <w:abstractNumId w:val="6"/>
  </w:num>
  <w:num w:numId="8">
    <w:abstractNumId w:val="8"/>
  </w:num>
  <w:num w:numId="9">
    <w:abstractNumId w:val="0"/>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21A0D"/>
    <w:rsid w:val="00023CC1"/>
    <w:rsid w:val="00047513"/>
    <w:rsid w:val="00064C1B"/>
    <w:rsid w:val="000A6FFE"/>
    <w:rsid w:val="000E4890"/>
    <w:rsid w:val="000E5F18"/>
    <w:rsid w:val="000F3DAF"/>
    <w:rsid w:val="001018BE"/>
    <w:rsid w:val="00115638"/>
    <w:rsid w:val="00117094"/>
    <w:rsid w:val="00170945"/>
    <w:rsid w:val="00176001"/>
    <w:rsid w:val="00182970"/>
    <w:rsid w:val="00184D3A"/>
    <w:rsid w:val="0018589B"/>
    <w:rsid w:val="00191B42"/>
    <w:rsid w:val="0019400C"/>
    <w:rsid w:val="001E12D5"/>
    <w:rsid w:val="001F577D"/>
    <w:rsid w:val="001F73E2"/>
    <w:rsid w:val="00212C6B"/>
    <w:rsid w:val="0022213E"/>
    <w:rsid w:val="002342D7"/>
    <w:rsid w:val="002420DA"/>
    <w:rsid w:val="002549D5"/>
    <w:rsid w:val="0026699D"/>
    <w:rsid w:val="00267F8F"/>
    <w:rsid w:val="00283560"/>
    <w:rsid w:val="00283E1F"/>
    <w:rsid w:val="002C1378"/>
    <w:rsid w:val="002C42A8"/>
    <w:rsid w:val="002F0450"/>
    <w:rsid w:val="002F2503"/>
    <w:rsid w:val="00304CEF"/>
    <w:rsid w:val="0030777A"/>
    <w:rsid w:val="00320D92"/>
    <w:rsid w:val="00327029"/>
    <w:rsid w:val="00336A5E"/>
    <w:rsid w:val="00337FBA"/>
    <w:rsid w:val="00344F4C"/>
    <w:rsid w:val="00345C7C"/>
    <w:rsid w:val="003468A5"/>
    <w:rsid w:val="00350107"/>
    <w:rsid w:val="0035144E"/>
    <w:rsid w:val="00356E90"/>
    <w:rsid w:val="00362832"/>
    <w:rsid w:val="00372D5B"/>
    <w:rsid w:val="00375A57"/>
    <w:rsid w:val="00376C0F"/>
    <w:rsid w:val="0037789E"/>
    <w:rsid w:val="003911E3"/>
    <w:rsid w:val="0039718E"/>
    <w:rsid w:val="00397F6F"/>
    <w:rsid w:val="003C4D62"/>
    <w:rsid w:val="003D0B68"/>
    <w:rsid w:val="003D11F4"/>
    <w:rsid w:val="003D5358"/>
    <w:rsid w:val="003D58A9"/>
    <w:rsid w:val="003F3315"/>
    <w:rsid w:val="00401BA1"/>
    <w:rsid w:val="00406DE6"/>
    <w:rsid w:val="004163C5"/>
    <w:rsid w:val="004364CE"/>
    <w:rsid w:val="00445CE0"/>
    <w:rsid w:val="00446A63"/>
    <w:rsid w:val="00481C4F"/>
    <w:rsid w:val="00491A0B"/>
    <w:rsid w:val="004946D3"/>
    <w:rsid w:val="00496EDE"/>
    <w:rsid w:val="004A3E4E"/>
    <w:rsid w:val="004C2D3E"/>
    <w:rsid w:val="004C5BA6"/>
    <w:rsid w:val="004D3B87"/>
    <w:rsid w:val="004D7230"/>
    <w:rsid w:val="004F1235"/>
    <w:rsid w:val="00516748"/>
    <w:rsid w:val="00531F1B"/>
    <w:rsid w:val="00554886"/>
    <w:rsid w:val="00577861"/>
    <w:rsid w:val="00590777"/>
    <w:rsid w:val="005921C5"/>
    <w:rsid w:val="005A61D1"/>
    <w:rsid w:val="005A6D10"/>
    <w:rsid w:val="005B09B8"/>
    <w:rsid w:val="005C0AC4"/>
    <w:rsid w:val="005D239F"/>
    <w:rsid w:val="005D36AC"/>
    <w:rsid w:val="005D3ABC"/>
    <w:rsid w:val="005F6087"/>
    <w:rsid w:val="005F7E4A"/>
    <w:rsid w:val="00602F7C"/>
    <w:rsid w:val="00627424"/>
    <w:rsid w:val="00642525"/>
    <w:rsid w:val="00660450"/>
    <w:rsid w:val="006611AB"/>
    <w:rsid w:val="00664EBD"/>
    <w:rsid w:val="00667BB4"/>
    <w:rsid w:val="0068040A"/>
    <w:rsid w:val="006843E6"/>
    <w:rsid w:val="00692F1C"/>
    <w:rsid w:val="00693A35"/>
    <w:rsid w:val="00696E58"/>
    <w:rsid w:val="006C445A"/>
    <w:rsid w:val="006D5E3C"/>
    <w:rsid w:val="00705FF0"/>
    <w:rsid w:val="0073217B"/>
    <w:rsid w:val="00740CE5"/>
    <w:rsid w:val="00743731"/>
    <w:rsid w:val="007461EA"/>
    <w:rsid w:val="00756A8B"/>
    <w:rsid w:val="0077435E"/>
    <w:rsid w:val="00776ADF"/>
    <w:rsid w:val="00791AD9"/>
    <w:rsid w:val="00797FC0"/>
    <w:rsid w:val="007A0728"/>
    <w:rsid w:val="007A1E72"/>
    <w:rsid w:val="007C0108"/>
    <w:rsid w:val="007C6122"/>
    <w:rsid w:val="007E467B"/>
    <w:rsid w:val="007F3162"/>
    <w:rsid w:val="007F3608"/>
    <w:rsid w:val="007F3FC9"/>
    <w:rsid w:val="007F49B4"/>
    <w:rsid w:val="007F7BD9"/>
    <w:rsid w:val="008058C7"/>
    <w:rsid w:val="00812B98"/>
    <w:rsid w:val="0081522E"/>
    <w:rsid w:val="00817CBD"/>
    <w:rsid w:val="0083118F"/>
    <w:rsid w:val="0083290D"/>
    <w:rsid w:val="008B2723"/>
    <w:rsid w:val="008B6E32"/>
    <w:rsid w:val="008C5F3F"/>
    <w:rsid w:val="008D423D"/>
    <w:rsid w:val="008D7516"/>
    <w:rsid w:val="008E1B1F"/>
    <w:rsid w:val="008E4897"/>
    <w:rsid w:val="008E74E3"/>
    <w:rsid w:val="008F57AC"/>
    <w:rsid w:val="008F683A"/>
    <w:rsid w:val="008F6D3F"/>
    <w:rsid w:val="00903FA9"/>
    <w:rsid w:val="0090685A"/>
    <w:rsid w:val="009115C4"/>
    <w:rsid w:val="00923E77"/>
    <w:rsid w:val="0093307D"/>
    <w:rsid w:val="00937C09"/>
    <w:rsid w:val="00937F7C"/>
    <w:rsid w:val="00944C14"/>
    <w:rsid w:val="00946DE0"/>
    <w:rsid w:val="00961066"/>
    <w:rsid w:val="00966840"/>
    <w:rsid w:val="00976625"/>
    <w:rsid w:val="00977028"/>
    <w:rsid w:val="00980BE4"/>
    <w:rsid w:val="00986D13"/>
    <w:rsid w:val="00991962"/>
    <w:rsid w:val="00992D09"/>
    <w:rsid w:val="00992ED6"/>
    <w:rsid w:val="00996926"/>
    <w:rsid w:val="009A54C2"/>
    <w:rsid w:val="009C1E54"/>
    <w:rsid w:val="009E1329"/>
    <w:rsid w:val="009E300B"/>
    <w:rsid w:val="009E3D2F"/>
    <w:rsid w:val="009E3F5A"/>
    <w:rsid w:val="009F097A"/>
    <w:rsid w:val="009F39F6"/>
    <w:rsid w:val="009F6233"/>
    <w:rsid w:val="009F717A"/>
    <w:rsid w:val="00A00853"/>
    <w:rsid w:val="00A34B3A"/>
    <w:rsid w:val="00A3633E"/>
    <w:rsid w:val="00A500F0"/>
    <w:rsid w:val="00A50A2F"/>
    <w:rsid w:val="00A52171"/>
    <w:rsid w:val="00A678FC"/>
    <w:rsid w:val="00A9092C"/>
    <w:rsid w:val="00A91EF5"/>
    <w:rsid w:val="00AB4093"/>
    <w:rsid w:val="00AC40AB"/>
    <w:rsid w:val="00AC4196"/>
    <w:rsid w:val="00AD1990"/>
    <w:rsid w:val="00AE5529"/>
    <w:rsid w:val="00AE5A75"/>
    <w:rsid w:val="00B03CC9"/>
    <w:rsid w:val="00B12867"/>
    <w:rsid w:val="00B16DEA"/>
    <w:rsid w:val="00B1760B"/>
    <w:rsid w:val="00B20310"/>
    <w:rsid w:val="00B363E5"/>
    <w:rsid w:val="00B47749"/>
    <w:rsid w:val="00B5655A"/>
    <w:rsid w:val="00B6043C"/>
    <w:rsid w:val="00BA0276"/>
    <w:rsid w:val="00BA1876"/>
    <w:rsid w:val="00BA63A9"/>
    <w:rsid w:val="00BB24A1"/>
    <w:rsid w:val="00BB2D1E"/>
    <w:rsid w:val="00BC1E82"/>
    <w:rsid w:val="00BD390F"/>
    <w:rsid w:val="00BD4C66"/>
    <w:rsid w:val="00BD58E5"/>
    <w:rsid w:val="00BF4770"/>
    <w:rsid w:val="00BF531B"/>
    <w:rsid w:val="00C31483"/>
    <w:rsid w:val="00C36233"/>
    <w:rsid w:val="00C56B82"/>
    <w:rsid w:val="00C60BD0"/>
    <w:rsid w:val="00C612CB"/>
    <w:rsid w:val="00C6131A"/>
    <w:rsid w:val="00C61865"/>
    <w:rsid w:val="00C62472"/>
    <w:rsid w:val="00C6627D"/>
    <w:rsid w:val="00C76118"/>
    <w:rsid w:val="00C86500"/>
    <w:rsid w:val="00CA3B46"/>
    <w:rsid w:val="00CB7B21"/>
    <w:rsid w:val="00CD0F08"/>
    <w:rsid w:val="00CE3159"/>
    <w:rsid w:val="00CF02D9"/>
    <w:rsid w:val="00CF460A"/>
    <w:rsid w:val="00CF4750"/>
    <w:rsid w:val="00D1439C"/>
    <w:rsid w:val="00D209EA"/>
    <w:rsid w:val="00D768A5"/>
    <w:rsid w:val="00D9294E"/>
    <w:rsid w:val="00DB5D8B"/>
    <w:rsid w:val="00DD6489"/>
    <w:rsid w:val="00E03B17"/>
    <w:rsid w:val="00E05F62"/>
    <w:rsid w:val="00E41A6E"/>
    <w:rsid w:val="00E4202F"/>
    <w:rsid w:val="00E4227C"/>
    <w:rsid w:val="00E61837"/>
    <w:rsid w:val="00E67219"/>
    <w:rsid w:val="00E7014D"/>
    <w:rsid w:val="00E713B4"/>
    <w:rsid w:val="00E84DE7"/>
    <w:rsid w:val="00E91F9F"/>
    <w:rsid w:val="00E936DB"/>
    <w:rsid w:val="00E95A2F"/>
    <w:rsid w:val="00EA47A9"/>
    <w:rsid w:val="00ED2D3A"/>
    <w:rsid w:val="00F20A7F"/>
    <w:rsid w:val="00F25AC7"/>
    <w:rsid w:val="00F307AA"/>
    <w:rsid w:val="00F4163B"/>
    <w:rsid w:val="00F60225"/>
    <w:rsid w:val="00F61F80"/>
    <w:rsid w:val="00F73CD0"/>
    <w:rsid w:val="00F763D8"/>
    <w:rsid w:val="00F86EF8"/>
    <w:rsid w:val="00FA1C28"/>
    <w:rsid w:val="00FB7B2A"/>
    <w:rsid w:val="00FC4B08"/>
    <w:rsid w:val="00FE5394"/>
    <w:rsid w:val="00FE57FE"/>
    <w:rsid w:val="00FF453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uiPriority="99"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uiPriority="99"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qFormat="1"/>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1"/>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link w:val="50"/>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qFormat/>
    <w:rPr>
      <w:i/>
      <w:iCs/>
    </w:rPr>
  </w:style>
  <w:style w:type="character" w:styleId="a6">
    <w:name w:val="Hyperlink"/>
    <w:basedOn w:val="a0"/>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uiPriority w:val="22"/>
    <w:qFormat/>
    <w:rPr>
      <w:b/>
      <w:bCs/>
    </w:rPr>
  </w:style>
  <w:style w:type="paragraph" w:styleId="a9">
    <w:name w:val="Balloon Text"/>
    <w:basedOn w:val="a"/>
    <w:link w:val="aa"/>
    <w:uiPriority w:val="99"/>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b">
    <w:name w:val="caption"/>
    <w:basedOn w:val="a"/>
    <w:next w:val="a"/>
    <w:qFormat/>
    <w:pPr>
      <w:spacing w:after="60"/>
      <w:jc w:val="center"/>
      <w:outlineLvl w:val="0"/>
    </w:pPr>
    <w:rPr>
      <w:caps/>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header"/>
    <w:basedOn w:val="a"/>
    <w:link w:val="af1"/>
    <w:uiPriority w:val="99"/>
    <w:qFormat/>
    <w:pPr>
      <w:tabs>
        <w:tab w:val="center" w:pos="4153"/>
        <w:tab w:val="right" w:pos="8306"/>
      </w:tabs>
    </w:pPr>
    <w:rPr>
      <w:sz w:val="20"/>
      <w:szCs w:val="20"/>
    </w:rPr>
  </w:style>
  <w:style w:type="paragraph" w:styleId="af2">
    <w:name w:val="Body Text"/>
    <w:basedOn w:val="a"/>
    <w:link w:val="af3"/>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4">
    <w:name w:val="Body Text Indent"/>
    <w:basedOn w:val="a"/>
    <w:link w:val="af5"/>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6">
    <w:name w:val="Title"/>
    <w:basedOn w:val="a"/>
    <w:next w:val="a"/>
    <w:link w:val="af7"/>
    <w:uiPriority w:val="99"/>
    <w:qFormat/>
    <w:pPr>
      <w:jc w:val="center"/>
    </w:pPr>
    <w:rPr>
      <w:b/>
      <w:sz w:val="36"/>
      <w:szCs w:val="20"/>
    </w:rPr>
  </w:style>
  <w:style w:type="paragraph" w:styleId="af8">
    <w:name w:val="footer"/>
    <w:basedOn w:val="a"/>
    <w:link w:val="af9"/>
    <w:qFormat/>
    <w:pPr>
      <w:tabs>
        <w:tab w:val="center" w:pos="4153"/>
        <w:tab w:val="right" w:pos="8306"/>
      </w:tabs>
    </w:pPr>
    <w:rPr>
      <w:sz w:val="24"/>
      <w:szCs w:val="20"/>
    </w:rPr>
  </w:style>
  <w:style w:type="paragraph" w:styleId="afa">
    <w:name w:val="Normal (Web)"/>
    <w:basedOn w:val="a"/>
    <w:link w:val="afb"/>
    <w:uiPriority w:val="99"/>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c">
    <w:name w:val="Subtitle"/>
    <w:basedOn w:val="a"/>
    <w:link w:val="afd"/>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uiPriority w:val="99"/>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e">
    <w:name w:val="Основной текст_"/>
    <w:link w:val="13"/>
    <w:uiPriority w:val="99"/>
    <w:qFormat/>
    <w:locked/>
    <w:rPr>
      <w:sz w:val="26"/>
      <w:szCs w:val="26"/>
      <w:shd w:val="clear" w:color="auto" w:fill="FFFFFF"/>
      <w:lang w:bidi="ar-SA"/>
    </w:rPr>
  </w:style>
  <w:style w:type="paragraph" w:customStyle="1" w:styleId="13">
    <w:name w:val="Основной текст1"/>
    <w:basedOn w:val="a"/>
    <w:link w:val="afe"/>
    <w:uiPriority w:val="99"/>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f">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3">
    <w:name w:val="Основной текст Знак"/>
    <w:link w:val="af2"/>
    <w:qFormat/>
    <w:locked/>
    <w:rPr>
      <w:sz w:val="28"/>
      <w:szCs w:val="24"/>
      <w:lang w:val="ru-RU" w:eastAsia="ru-RU" w:bidi="ar-SA"/>
    </w:rPr>
  </w:style>
  <w:style w:type="character" w:customStyle="1" w:styleId="af1">
    <w:name w:val="Верхний колонтитул Знак"/>
    <w:link w:val="af0"/>
    <w:uiPriority w:val="99"/>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f0">
    <w:name w:val="Название Знак"/>
    <w:qFormat/>
    <w:rPr>
      <w:b/>
      <w:sz w:val="36"/>
    </w:rPr>
  </w:style>
  <w:style w:type="paragraph" w:customStyle="1" w:styleId="aff1">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2">
    <w:name w:val="подпись к объекту"/>
    <w:basedOn w:val="a"/>
    <w:next w:val="a"/>
    <w:qFormat/>
    <w:pPr>
      <w:tabs>
        <w:tab w:val="left" w:pos="3060"/>
      </w:tabs>
      <w:spacing w:line="240" w:lineRule="atLeast"/>
      <w:jc w:val="center"/>
    </w:pPr>
    <w:rPr>
      <w:b/>
      <w:bCs/>
      <w:caps/>
    </w:rPr>
  </w:style>
  <w:style w:type="character" w:customStyle="1" w:styleId="af9">
    <w:name w:val="Нижний колонтитул Знак"/>
    <w:link w:val="af8"/>
    <w:qFormat/>
    <w:rPr>
      <w:sz w:val="24"/>
    </w:rPr>
  </w:style>
  <w:style w:type="paragraph" w:styleId="aff3">
    <w:name w:val="No Spacing"/>
    <w:uiPriority w:val="1"/>
    <w:qFormat/>
    <w:rPr>
      <w:rFonts w:ascii="Calibri" w:eastAsia="Calibri" w:hAnsi="Calibri"/>
      <w:sz w:val="22"/>
      <w:szCs w:val="22"/>
      <w:lang w:eastAsia="en-US"/>
    </w:rPr>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5">
    <w:name w:val="Основной текст с отступом Знак"/>
    <w:link w:val="af4"/>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character" w:customStyle="1" w:styleId="blk">
    <w:name w:val="blk"/>
    <w:uiPriority w:val="99"/>
    <w:qFormat/>
    <w:rPr>
      <w:rFonts w:ascii="Times New Roman" w:hAnsi="Times New Roman" w:cs="Times New Roman" w:hint="default"/>
    </w:rPr>
  </w:style>
  <w:style w:type="paragraph" w:customStyle="1" w:styleId="aff5">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6">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d">
    <w:name w:val="Подзаголовок Знак"/>
    <w:link w:val="afc"/>
    <w:qFormat/>
    <w:rPr>
      <w:b/>
      <w:bCs/>
      <w:caps/>
      <w:sz w:val="32"/>
    </w:rPr>
  </w:style>
  <w:style w:type="character" w:customStyle="1" w:styleId="apple-converted-space">
    <w:name w:val="apple-converted-space"/>
    <w:basedOn w:val="a0"/>
    <w:qFormat/>
  </w:style>
  <w:style w:type="paragraph" w:customStyle="1" w:styleId="Style30">
    <w:name w:val="_Style 3"/>
    <w:basedOn w:val="a"/>
    <w:next w:val="af6"/>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uiPriority w:val="99"/>
    <w:qFormat/>
    <w:pPr>
      <w:spacing w:before="100" w:beforeAutospacing="1" w:after="100" w:afterAutospacing="1"/>
    </w:pPr>
    <w:rPr>
      <w:sz w:val="24"/>
      <w:szCs w:val="24"/>
    </w:rPr>
  </w:style>
  <w:style w:type="character" w:customStyle="1" w:styleId="10">
    <w:name w:val="Заголовок 1 Знак"/>
    <w:basedOn w:val="a0"/>
    <w:link w:val="1"/>
    <w:uiPriority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7">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8">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9">
    <w:name w:val="Гипертекстовая ссылка"/>
    <w:basedOn w:val="affa"/>
    <w:uiPriority w:val="99"/>
    <w:qFormat/>
    <w:rPr>
      <w:b/>
      <w:bCs/>
      <w:color w:val="106BBE"/>
    </w:rPr>
  </w:style>
  <w:style w:type="character" w:customStyle="1" w:styleId="affa">
    <w:name w:val="Цветовое выделение"/>
    <w:uiPriority w:val="99"/>
    <w:qFormat/>
    <w:rPr>
      <w:b/>
      <w:bCs/>
      <w:color w:val="26282F"/>
    </w:rPr>
  </w:style>
  <w:style w:type="paragraph" w:customStyle="1" w:styleId="affb">
    <w:name w:val="Таблицы (моноширинный)"/>
    <w:basedOn w:val="a"/>
    <w:next w:val="a"/>
    <w:qFormat/>
    <w:rPr>
      <w:rFonts w:ascii="Courier New" w:hAnsi="Courier New" w:cs="Courier New"/>
    </w:rPr>
  </w:style>
  <w:style w:type="paragraph" w:customStyle="1" w:styleId="affc">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d">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7">
    <w:name w:val="Заголовок Знак"/>
    <w:link w:val="af6"/>
    <w:uiPriority w:val="99"/>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e">
    <w:name w:val="Intense Emphasis"/>
    <w:qFormat/>
    <w:rsid w:val="00327029"/>
    <w:rPr>
      <w:b/>
      <w:bCs/>
      <w:i/>
      <w:iCs/>
      <w:color w:val="4F81BD"/>
    </w:rPr>
  </w:style>
  <w:style w:type="character" w:styleId="afff">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 w:type="character" w:customStyle="1" w:styleId="afb">
    <w:name w:val="Обычный (веб) Знак"/>
    <w:link w:val="afa"/>
    <w:locked/>
    <w:rsid w:val="00AC4196"/>
    <w:rPr>
      <w:sz w:val="24"/>
      <w:szCs w:val="24"/>
    </w:rPr>
  </w:style>
  <w:style w:type="character" w:customStyle="1" w:styleId="aa">
    <w:name w:val="Текст выноски Знак"/>
    <w:basedOn w:val="a0"/>
    <w:link w:val="a9"/>
    <w:uiPriority w:val="99"/>
    <w:semiHidden/>
    <w:qFormat/>
    <w:rsid w:val="00FB7B2A"/>
    <w:rPr>
      <w:rFonts w:ascii="Tahoma" w:hAnsi="Tahoma" w:cs="Tahoma"/>
      <w:sz w:val="16"/>
      <w:szCs w:val="16"/>
    </w:rPr>
  </w:style>
  <w:style w:type="table" w:styleId="afff0">
    <w:name w:val="Table Grid"/>
    <w:basedOn w:val="a1"/>
    <w:uiPriority w:val="59"/>
    <w:qFormat/>
    <w:rsid w:val="00FB7B2A"/>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FB7B2A"/>
    <w:pPr>
      <w:spacing w:before="100" w:beforeAutospacing="1" w:after="100" w:afterAutospacing="1"/>
    </w:pPr>
    <w:rPr>
      <w:sz w:val="24"/>
      <w:szCs w:val="24"/>
    </w:rPr>
  </w:style>
  <w:style w:type="paragraph" w:customStyle="1" w:styleId="rtejustify">
    <w:name w:val="rtejustify"/>
    <w:basedOn w:val="a"/>
    <w:rsid w:val="00FB7B2A"/>
    <w:pPr>
      <w:spacing w:before="100" w:beforeAutospacing="1" w:after="100" w:afterAutospacing="1"/>
    </w:pPr>
    <w:rPr>
      <w:sz w:val="24"/>
      <w:szCs w:val="24"/>
    </w:rPr>
  </w:style>
  <w:style w:type="numbering" w:customStyle="1" w:styleId="1c">
    <w:name w:val="Нет списка1"/>
    <w:next w:val="a2"/>
    <w:uiPriority w:val="99"/>
    <w:semiHidden/>
    <w:unhideWhenUsed/>
    <w:rsid w:val="00FB7B2A"/>
  </w:style>
  <w:style w:type="paragraph" w:customStyle="1" w:styleId="msonormal0">
    <w:name w:val="msonormal"/>
    <w:basedOn w:val="a"/>
    <w:rsid w:val="00FB7B2A"/>
    <w:pPr>
      <w:spacing w:before="100" w:beforeAutospacing="1" w:after="100" w:afterAutospacing="1"/>
    </w:pPr>
    <w:rPr>
      <w:sz w:val="24"/>
      <w:szCs w:val="24"/>
    </w:rPr>
  </w:style>
  <w:style w:type="character" w:styleId="afff1">
    <w:name w:val="FollowedHyperlink"/>
    <w:basedOn w:val="a0"/>
    <w:uiPriority w:val="99"/>
    <w:unhideWhenUsed/>
    <w:rsid w:val="00FB7B2A"/>
    <w:rPr>
      <w:color w:val="800080"/>
      <w:u w:val="single"/>
    </w:rPr>
  </w:style>
  <w:style w:type="table" w:customStyle="1" w:styleId="TableNormal">
    <w:name w:val="Table Normal"/>
    <w:uiPriority w:val="2"/>
    <w:semiHidden/>
    <w:unhideWhenUsed/>
    <w:qFormat/>
    <w:rsid w:val="00FB7B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7B2A"/>
    <w:pPr>
      <w:widowControl w:val="0"/>
      <w:autoSpaceDE w:val="0"/>
      <w:autoSpaceDN w:val="0"/>
    </w:pPr>
    <w:rPr>
      <w:sz w:val="22"/>
      <w:szCs w:val="22"/>
      <w:lang w:eastAsia="en-US"/>
    </w:rPr>
  </w:style>
  <w:style w:type="paragraph" w:customStyle="1" w:styleId="27">
    <w:name w:val="Основной текст2"/>
    <w:basedOn w:val="a"/>
    <w:qFormat/>
    <w:rsid w:val="00047513"/>
    <w:pPr>
      <w:shd w:val="clear" w:color="auto" w:fill="FFFFFF"/>
      <w:spacing w:before="420" w:after="600" w:line="0" w:lineRule="atLeast"/>
    </w:pPr>
    <w:rPr>
      <w:sz w:val="27"/>
      <w:szCs w:val="27"/>
    </w:rPr>
  </w:style>
  <w:style w:type="character" w:customStyle="1" w:styleId="28">
    <w:name w:val="Гиперссылка2"/>
    <w:basedOn w:val="a0"/>
    <w:rsid w:val="00A00853"/>
  </w:style>
  <w:style w:type="character" w:customStyle="1" w:styleId="33">
    <w:name w:val="Гиперссылка3"/>
    <w:basedOn w:val="a0"/>
    <w:rsid w:val="004163C5"/>
  </w:style>
  <w:style w:type="character" w:customStyle="1" w:styleId="50">
    <w:name w:val="Заголовок 5 Знак"/>
    <w:basedOn w:val="a0"/>
    <w:link w:val="5"/>
    <w:rsid w:val="00EA47A9"/>
    <w:rPr>
      <w:rFonts w:ascii="Arial" w:hAnsi="Arial"/>
      <w:color w:val="000080"/>
      <w:sz w:val="24"/>
    </w:rPr>
  </w:style>
  <w:style w:type="paragraph" w:customStyle="1" w:styleId="afff2">
    <w:basedOn w:val="a"/>
    <w:next w:val="a"/>
    <w:qFormat/>
    <w:rsid w:val="00CA3B46"/>
    <w:pPr>
      <w:pBdr>
        <w:bottom w:val="single" w:sz="8" w:space="4" w:color="4F81BD"/>
      </w:pBdr>
      <w:spacing w:after="300"/>
      <w:contextualSpacing/>
    </w:pPr>
    <w:rPr>
      <w:rFonts w:ascii="Cambria" w:hAnsi="Cambria"/>
      <w:color w:val="17365D"/>
      <w:spacing w:val="5"/>
      <w:kern w:val="28"/>
      <w:sz w:val="52"/>
      <w:szCs w:val="52"/>
    </w:rPr>
  </w:style>
  <w:style w:type="character" w:customStyle="1" w:styleId="90">
    <w:name w:val="Знак9"/>
    <w:basedOn w:val="a0"/>
    <w:rsid w:val="00CA3B46"/>
    <w:rPr>
      <w:rFonts w:ascii="Constantia" w:hAnsi="Constantia"/>
      <w:b/>
      <w:bCs/>
      <w:sz w:val="26"/>
      <w:szCs w:val="26"/>
      <w:lang w:val="en-US" w:eastAsia="en-US" w:bidi="en-US"/>
    </w:rPr>
  </w:style>
  <w:style w:type="paragraph" w:customStyle="1" w:styleId="formattexttopleveltextindenttext">
    <w:name w:val="formattext topleveltext indenttext"/>
    <w:basedOn w:val="a"/>
    <w:rsid w:val="00D1439C"/>
    <w:pPr>
      <w:spacing w:before="100" w:beforeAutospacing="1" w:after="100" w:afterAutospacing="1"/>
    </w:pPr>
    <w:rPr>
      <w:sz w:val="24"/>
      <w:szCs w:val="24"/>
    </w:rPr>
  </w:style>
  <w:style w:type="paragraph" w:customStyle="1" w:styleId="1d">
    <w:name w:val="Заголовок1"/>
    <w:basedOn w:val="a"/>
    <w:next w:val="af2"/>
    <w:rsid w:val="00CB7B21"/>
    <w:pPr>
      <w:keepNext/>
      <w:suppressAutoHyphens/>
      <w:spacing w:before="240" w:after="120"/>
    </w:pPr>
    <w:rPr>
      <w:rFonts w:ascii="Arial" w:eastAsia="Lucida Sans Unicode" w:hAnsi="Arial" w:cs="Tahoma"/>
      <w:lang w:eastAsia="ar-SA"/>
    </w:rPr>
  </w:style>
  <w:style w:type="paragraph" w:customStyle="1" w:styleId="29">
    <w:name w:val="Без интервала2"/>
    <w:rsid w:val="00CD0F08"/>
    <w:pPr>
      <w:suppressAutoHyphens/>
    </w:pPr>
    <w:rPr>
      <w:rFonts w:eastAsia="Calibri" w:cs="Calibri"/>
      <w:sz w:val="24"/>
      <w:szCs w:val="24"/>
      <w:lang w:eastAsia="ar-SA"/>
    </w:rPr>
  </w:style>
  <w:style w:type="character" w:customStyle="1" w:styleId="ConsPlusNormal10">
    <w:name w:val="ConsPlusNormal1"/>
    <w:uiPriority w:val="99"/>
    <w:locked/>
    <w:rsid w:val="00191B42"/>
    <w:rPr>
      <w:rFonts w:ascii="Times New Roman" w:eastAsia="Times New Roman" w:hAnsi="Times New Roman"/>
      <w:sz w:val="24"/>
      <w:szCs w:val="22"/>
    </w:rPr>
  </w:style>
  <w:style w:type="paragraph" w:customStyle="1" w:styleId="normalweb">
    <w:name w:val="normalweb"/>
    <w:basedOn w:val="a"/>
    <w:rsid w:val="00516748"/>
    <w:pPr>
      <w:spacing w:before="100" w:beforeAutospacing="1" w:after="100" w:afterAutospacing="1"/>
    </w:pPr>
    <w:rPr>
      <w:sz w:val="24"/>
      <w:szCs w:val="24"/>
    </w:rPr>
  </w:style>
  <w:style w:type="character" w:customStyle="1" w:styleId="1e">
    <w:name w:val="Строгий1"/>
    <w:rsid w:val="00516748"/>
  </w:style>
  <w:style w:type="paragraph" w:customStyle="1" w:styleId="headertexttopleveltextcentertext0">
    <w:name w:val="headertexttopleveltextcentertext"/>
    <w:basedOn w:val="a"/>
    <w:rsid w:val="00516748"/>
    <w:pPr>
      <w:spacing w:before="100" w:beforeAutospacing="1" w:after="100" w:afterAutospacing="1"/>
    </w:pPr>
    <w:rPr>
      <w:sz w:val="24"/>
      <w:szCs w:val="24"/>
    </w:rPr>
  </w:style>
  <w:style w:type="paragraph" w:customStyle="1" w:styleId="Default">
    <w:name w:val="Default"/>
    <w:rsid w:val="00401BA1"/>
    <w:pPr>
      <w:autoSpaceDE w:val="0"/>
      <w:autoSpaceDN w:val="0"/>
      <w:adjustRightInd w:val="0"/>
    </w:pPr>
    <w:rPr>
      <w:rFonts w:ascii="Calibri" w:eastAsia="Calibri" w:hAnsi="Calibri" w:cs="Calibri"/>
      <w:color w:val="000000"/>
      <w:sz w:val="24"/>
      <w:szCs w:val="24"/>
      <w:lang w:eastAsia="en-US"/>
    </w:rPr>
  </w:style>
  <w:style w:type="character" w:customStyle="1" w:styleId="2Exact">
    <w:name w:val="Основной текст (2) Exact"/>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34">
    <w:name w:val="Заголовок №3_"/>
    <w:basedOn w:val="a0"/>
    <w:link w:val="35"/>
    <w:rsid w:val="004946D3"/>
    <w:rPr>
      <w:b/>
      <w:bCs/>
      <w:sz w:val="26"/>
      <w:szCs w:val="26"/>
      <w:shd w:val="clear" w:color="auto" w:fill="FFFFFF"/>
    </w:rPr>
  </w:style>
  <w:style w:type="character" w:customStyle="1" w:styleId="2a">
    <w:name w:val="Основной текст (2)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3">
    <w:name w:val="Колонтитул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4">
    <w:name w:val="Колонтитул"/>
    <w:basedOn w:val="afff3"/>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295ptExact">
    <w:name w:val="Основной текст (2) + 9;5 pt;Полужирный;Курсив Exact"/>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xact0">
    <w:name w:val="Заголовок №2 Exact"/>
    <w:basedOn w:val="a0"/>
    <w:link w:val="2b"/>
    <w:rsid w:val="004946D3"/>
    <w:rPr>
      <w:b/>
      <w:bCs/>
      <w:i/>
      <w:iCs/>
      <w:sz w:val="19"/>
      <w:szCs w:val="19"/>
      <w:shd w:val="clear" w:color="auto" w:fill="FFFFFF"/>
    </w:rPr>
  </w:style>
  <w:style w:type="character" w:customStyle="1" w:styleId="213ptExact">
    <w:name w:val="Заголовок №2 + 13 pt;Не полужирный;Не курсив Exact"/>
    <w:basedOn w:val="2Exact0"/>
    <w:rsid w:val="004946D3"/>
    <w:rPr>
      <w:b/>
      <w:bCs/>
      <w:i/>
      <w:iCs/>
      <w:color w:val="000000"/>
      <w:spacing w:val="0"/>
      <w:w w:val="100"/>
      <w:position w:val="0"/>
      <w:sz w:val="26"/>
      <w:szCs w:val="26"/>
      <w:shd w:val="clear" w:color="auto" w:fill="FFFFFF"/>
      <w:lang w:val="ru-RU" w:eastAsia="ru-RU" w:bidi="ru-RU"/>
    </w:rPr>
  </w:style>
  <w:style w:type="character" w:customStyle="1" w:styleId="4Exact">
    <w:name w:val="Основной текст (4) Exact"/>
    <w:basedOn w:val="a0"/>
    <w:rsid w:val="004946D3"/>
    <w:rPr>
      <w:rFonts w:ascii="Times New Roman" w:eastAsia="Times New Roman" w:hAnsi="Times New Roman" w:cs="Times New Roman"/>
      <w:b/>
      <w:bCs/>
      <w:i/>
      <w:iCs/>
      <w:smallCaps w:val="0"/>
      <w:strike w:val="0"/>
      <w:sz w:val="19"/>
      <w:szCs w:val="19"/>
      <w:u w:val="none"/>
    </w:rPr>
  </w:style>
  <w:style w:type="character" w:customStyle="1" w:styleId="4Candara8ptExact">
    <w:name w:val="Основной текст (4) + Candara;8 pt;Не полужирный Exact"/>
    <w:basedOn w:val="40"/>
    <w:rsid w:val="004946D3"/>
    <w:rPr>
      <w:rFonts w:ascii="Candara" w:eastAsia="Candara" w:hAnsi="Candara" w:cs="Candara"/>
      <w:b/>
      <w:bCs/>
      <w:i/>
      <w:iCs/>
      <w:sz w:val="16"/>
      <w:szCs w:val="16"/>
      <w:shd w:val="clear" w:color="auto" w:fill="FFFFFF"/>
    </w:rPr>
  </w:style>
  <w:style w:type="character" w:customStyle="1" w:styleId="6Exact">
    <w:name w:val="Основной текст (6) Exact"/>
    <w:basedOn w:val="a0"/>
    <w:rsid w:val="004946D3"/>
    <w:rPr>
      <w:rFonts w:ascii="Times New Roman" w:eastAsia="Times New Roman" w:hAnsi="Times New Roman" w:cs="Times New Roman"/>
      <w:b w:val="0"/>
      <w:bCs w:val="0"/>
      <w:i/>
      <w:iCs/>
      <w:smallCaps w:val="0"/>
      <w:strike w:val="0"/>
      <w:spacing w:val="-10"/>
      <w:sz w:val="18"/>
      <w:szCs w:val="18"/>
      <w:u w:val="none"/>
    </w:rPr>
  </w:style>
  <w:style w:type="character" w:customStyle="1" w:styleId="1Exact">
    <w:name w:val="Заголовок №1 Exact"/>
    <w:basedOn w:val="a0"/>
    <w:link w:val="1f"/>
    <w:rsid w:val="004946D3"/>
    <w:rPr>
      <w:b/>
      <w:bCs/>
      <w:sz w:val="26"/>
      <w:szCs w:val="26"/>
      <w:shd w:val="clear" w:color="auto" w:fill="FFFFFF"/>
    </w:rPr>
  </w:style>
  <w:style w:type="character" w:customStyle="1" w:styleId="114pt-1ptExact">
    <w:name w:val="Заголовок №1 + 14 pt;Не полужирный;Курсив;Интервал -1 pt Exact"/>
    <w:basedOn w:val="1Exact"/>
    <w:rsid w:val="004946D3"/>
    <w:rPr>
      <w:b/>
      <w:bCs/>
      <w:i/>
      <w:iCs/>
      <w:color w:val="000000"/>
      <w:spacing w:val="-20"/>
      <w:w w:val="100"/>
      <w:position w:val="0"/>
      <w:sz w:val="28"/>
      <w:szCs w:val="28"/>
      <w:shd w:val="clear" w:color="auto" w:fill="FFFFFF"/>
      <w:lang w:val="ru-RU" w:eastAsia="ru-RU" w:bidi="ru-RU"/>
    </w:rPr>
  </w:style>
  <w:style w:type="character" w:customStyle="1" w:styleId="5Exact">
    <w:name w:val="Основной текст (5) Exact"/>
    <w:basedOn w:val="a0"/>
    <w:rsid w:val="004946D3"/>
    <w:rPr>
      <w:rFonts w:ascii="Times New Roman" w:eastAsia="Times New Roman" w:hAnsi="Times New Roman" w:cs="Times New Roman"/>
      <w:b/>
      <w:bCs/>
      <w:i w:val="0"/>
      <w:iCs w:val="0"/>
      <w:smallCaps w:val="0"/>
      <w:strike w:val="0"/>
      <w:sz w:val="18"/>
      <w:szCs w:val="18"/>
      <w:u w:val="none"/>
    </w:rPr>
  </w:style>
  <w:style w:type="character" w:customStyle="1" w:styleId="50ptExact">
    <w:name w:val="Основной текст (5) + Не полужирный;Курсив;Интервал 0 pt Exact"/>
    <w:basedOn w:val="51"/>
    <w:rsid w:val="004946D3"/>
    <w:rPr>
      <w:b/>
      <w:bCs/>
      <w:i/>
      <w:iCs/>
      <w:spacing w:val="-10"/>
      <w:sz w:val="18"/>
      <w:szCs w:val="18"/>
      <w:shd w:val="clear" w:color="auto" w:fill="FFFFFF"/>
    </w:rPr>
  </w:style>
  <w:style w:type="character" w:customStyle="1" w:styleId="22Exact">
    <w:name w:val="Заголовок №2 (2) Exact"/>
    <w:basedOn w:val="a0"/>
    <w:link w:val="220"/>
    <w:rsid w:val="004946D3"/>
    <w:rPr>
      <w:b/>
      <w:bCs/>
      <w:sz w:val="26"/>
      <w:szCs w:val="26"/>
      <w:shd w:val="clear" w:color="auto" w:fill="FFFFFF"/>
    </w:rPr>
  </w:style>
  <w:style w:type="character" w:customStyle="1" w:styleId="2214pt-1ptExact">
    <w:name w:val="Заголовок №2 (2) + 14 pt;Не полужирный;Курсив;Интервал -1 pt Exact"/>
    <w:basedOn w:val="22Exact"/>
    <w:rsid w:val="004946D3"/>
    <w:rPr>
      <w:b/>
      <w:bCs/>
      <w:i/>
      <w:iCs/>
      <w:color w:val="000000"/>
      <w:spacing w:val="-20"/>
      <w:w w:val="100"/>
      <w:position w:val="0"/>
      <w:sz w:val="28"/>
      <w:szCs w:val="28"/>
      <w:shd w:val="clear" w:color="auto" w:fill="FFFFFF"/>
      <w:lang w:val="ru-RU" w:eastAsia="ru-RU" w:bidi="ru-RU"/>
    </w:rPr>
  </w:style>
  <w:style w:type="character" w:customStyle="1" w:styleId="413ptExact">
    <w:name w:val="Основной текст (4) + 13 pt;Не полужирный;Не курсив Exact"/>
    <w:basedOn w:val="40"/>
    <w:rsid w:val="004946D3"/>
    <w:rPr>
      <w:b/>
      <w:bCs/>
      <w:i/>
      <w:iCs/>
      <w:sz w:val="26"/>
      <w:szCs w:val="26"/>
      <w:shd w:val="clear" w:color="auto" w:fill="FFFFFF"/>
    </w:rPr>
  </w:style>
  <w:style w:type="character" w:customStyle="1" w:styleId="7Exact">
    <w:name w:val="Основной текст (7) Exact"/>
    <w:basedOn w:val="a0"/>
    <w:link w:val="7"/>
    <w:rsid w:val="004946D3"/>
    <w:rPr>
      <w:sz w:val="28"/>
      <w:szCs w:val="28"/>
      <w:shd w:val="clear" w:color="auto" w:fill="FFFFFF"/>
    </w:rPr>
  </w:style>
  <w:style w:type="character" w:customStyle="1" w:styleId="8Exact">
    <w:name w:val="Основной текст (8) Exact"/>
    <w:basedOn w:val="a0"/>
    <w:link w:val="81"/>
    <w:rsid w:val="004946D3"/>
    <w:rPr>
      <w:sz w:val="19"/>
      <w:szCs w:val="19"/>
      <w:shd w:val="clear" w:color="auto" w:fill="FFFFFF"/>
    </w:rPr>
  </w:style>
  <w:style w:type="character" w:customStyle="1" w:styleId="820ptExact">
    <w:name w:val="Основной текст (8) + 20 pt Exact"/>
    <w:basedOn w:val="8Exact"/>
    <w:rsid w:val="004946D3"/>
    <w:rPr>
      <w:color w:val="000000"/>
      <w:spacing w:val="0"/>
      <w:w w:val="100"/>
      <w:position w:val="0"/>
      <w:sz w:val="40"/>
      <w:szCs w:val="40"/>
      <w:shd w:val="clear" w:color="auto" w:fill="FFFFFF"/>
      <w:lang w:val="ru-RU" w:eastAsia="ru-RU" w:bidi="ru-RU"/>
    </w:rPr>
  </w:style>
  <w:style w:type="character" w:customStyle="1" w:styleId="9Exact">
    <w:name w:val="Основной текст (9) Exact"/>
    <w:basedOn w:val="a0"/>
    <w:link w:val="91"/>
    <w:rsid w:val="004946D3"/>
    <w:rPr>
      <w:shd w:val="clear" w:color="auto" w:fill="FFFFFF"/>
    </w:rPr>
  </w:style>
  <w:style w:type="character" w:customStyle="1" w:styleId="913ptExact">
    <w:name w:val="Основной текст (9) + 13 pt;Курсив Exact"/>
    <w:basedOn w:val="9Exact"/>
    <w:rsid w:val="004946D3"/>
    <w:rPr>
      <w:i/>
      <w:iCs/>
      <w:color w:val="000000"/>
      <w:spacing w:val="0"/>
      <w:w w:val="100"/>
      <w:position w:val="0"/>
      <w:sz w:val="26"/>
      <w:szCs w:val="26"/>
      <w:shd w:val="clear" w:color="auto" w:fill="FFFFFF"/>
      <w:lang w:val="ru-RU" w:eastAsia="ru-RU" w:bidi="ru-RU"/>
    </w:rPr>
  </w:style>
  <w:style w:type="character" w:customStyle="1" w:styleId="995ptExact">
    <w:name w:val="Основной текст (9) + 9;5 pt Exact"/>
    <w:basedOn w:val="9Exact"/>
    <w:rsid w:val="004946D3"/>
    <w:rPr>
      <w:color w:val="000000"/>
      <w:spacing w:val="0"/>
      <w:w w:val="100"/>
      <w:position w:val="0"/>
      <w:sz w:val="19"/>
      <w:szCs w:val="19"/>
      <w:shd w:val="clear" w:color="auto" w:fill="FFFFFF"/>
      <w:lang w:val="ru-RU" w:eastAsia="ru-RU" w:bidi="ru-RU"/>
    </w:rPr>
  </w:style>
  <w:style w:type="character" w:customStyle="1" w:styleId="2Exact1">
    <w:name w:val="Подпись к картинке (2) Exact"/>
    <w:basedOn w:val="a0"/>
    <w:link w:val="2c"/>
    <w:rsid w:val="004946D3"/>
    <w:rPr>
      <w:b/>
      <w:bCs/>
      <w:sz w:val="18"/>
      <w:szCs w:val="18"/>
      <w:shd w:val="clear" w:color="auto" w:fill="FFFFFF"/>
    </w:rPr>
  </w:style>
  <w:style w:type="character" w:customStyle="1" w:styleId="Exact">
    <w:name w:val="Подпись к картинке Exact"/>
    <w:basedOn w:val="a0"/>
    <w:link w:val="afff5"/>
    <w:rsid w:val="004946D3"/>
    <w:rPr>
      <w:sz w:val="19"/>
      <w:szCs w:val="19"/>
      <w:shd w:val="clear" w:color="auto" w:fill="FFFFFF"/>
    </w:rPr>
  </w:style>
  <w:style w:type="character" w:customStyle="1" w:styleId="36">
    <w:name w:val="Основной текст (3)_"/>
    <w:basedOn w:val="a0"/>
    <w:rsid w:val="004946D3"/>
    <w:rPr>
      <w:rFonts w:ascii="Times New Roman" w:eastAsia="Times New Roman" w:hAnsi="Times New Roman" w:cs="Times New Roman"/>
      <w:b w:val="0"/>
      <w:bCs w:val="0"/>
      <w:i w:val="0"/>
      <w:iCs w:val="0"/>
      <w:smallCaps w:val="0"/>
      <w:strike w:val="0"/>
      <w:sz w:val="22"/>
      <w:szCs w:val="22"/>
      <w:u w:val="none"/>
    </w:rPr>
  </w:style>
  <w:style w:type="character" w:customStyle="1" w:styleId="3-2pt">
    <w:name w:val="Основной текст (3) + Курсив;Интервал -2 pt"/>
    <w:basedOn w:val="36"/>
    <w:rsid w:val="004946D3"/>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3Candara10pt">
    <w:name w:val="Основной текст (3) + Candara;10 pt"/>
    <w:basedOn w:val="36"/>
    <w:rsid w:val="004946D3"/>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
    <w:basedOn w:val="36"/>
    <w:rsid w:val="0049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6">
    <w:name w:val="Подпись к таблице_"/>
    <w:basedOn w:val="a0"/>
    <w:rsid w:val="004946D3"/>
    <w:rPr>
      <w:rFonts w:ascii="Times New Roman" w:eastAsia="Times New Roman" w:hAnsi="Times New Roman" w:cs="Times New Roman"/>
      <w:b w:val="0"/>
      <w:bCs w:val="0"/>
      <w:i w:val="0"/>
      <w:iCs w:val="0"/>
      <w:smallCaps w:val="0"/>
      <w:strike w:val="0"/>
      <w:sz w:val="26"/>
      <w:szCs w:val="26"/>
      <w:u w:val="none"/>
    </w:rPr>
  </w:style>
  <w:style w:type="character" w:customStyle="1" w:styleId="afff7">
    <w:name w:val="Подпись к таблице"/>
    <w:basedOn w:val="afff6"/>
    <w:rsid w:val="004946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Основной текст (5)_"/>
    <w:basedOn w:val="a0"/>
    <w:link w:val="52"/>
    <w:rsid w:val="004946D3"/>
    <w:rPr>
      <w:b/>
      <w:bCs/>
      <w:sz w:val="18"/>
      <w:szCs w:val="18"/>
      <w:shd w:val="clear" w:color="auto" w:fill="FFFFFF"/>
    </w:rPr>
  </w:style>
  <w:style w:type="character" w:customStyle="1" w:styleId="50pt">
    <w:name w:val="Основной текст (5) + Не полужирный;Курсив;Интервал 0 pt"/>
    <w:basedOn w:val="51"/>
    <w:rsid w:val="004946D3"/>
    <w:rPr>
      <w:b/>
      <w:bCs/>
      <w:i/>
      <w:iCs/>
      <w:color w:val="000000"/>
      <w:spacing w:val="-10"/>
      <w:w w:val="100"/>
      <w:position w:val="0"/>
      <w:sz w:val="18"/>
      <w:szCs w:val="18"/>
      <w:shd w:val="clear" w:color="auto" w:fill="FFFFFF"/>
      <w:lang w:val="ru-RU" w:eastAsia="ru-RU" w:bidi="ru-RU"/>
    </w:rPr>
  </w:style>
  <w:style w:type="character" w:customStyle="1" w:styleId="61">
    <w:name w:val="Основной текст (6)_"/>
    <w:basedOn w:val="a0"/>
    <w:link w:val="62"/>
    <w:rsid w:val="004946D3"/>
    <w:rPr>
      <w:i/>
      <w:iCs/>
      <w:spacing w:val="-10"/>
      <w:sz w:val="18"/>
      <w:szCs w:val="18"/>
      <w:shd w:val="clear" w:color="auto" w:fill="FFFFFF"/>
    </w:rPr>
  </w:style>
  <w:style w:type="character" w:customStyle="1" w:styleId="295pt">
    <w:name w:val="Основной текст (2) + 9;5 pt;Полужирный;Курсив"/>
    <w:basedOn w:val="2a"/>
    <w:rsid w:val="004946D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andara8pt">
    <w:name w:val="Основной текст (2) + Candara;8 pt;Курсив"/>
    <w:basedOn w:val="2a"/>
    <w:rsid w:val="004946D3"/>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40">
    <w:name w:val="Основной текст (4)_"/>
    <w:basedOn w:val="a0"/>
    <w:link w:val="41"/>
    <w:rsid w:val="004946D3"/>
    <w:rPr>
      <w:b/>
      <w:bCs/>
      <w:i/>
      <w:iCs/>
      <w:sz w:val="19"/>
      <w:szCs w:val="19"/>
      <w:shd w:val="clear" w:color="auto" w:fill="FFFFFF"/>
    </w:rPr>
  </w:style>
  <w:style w:type="character" w:customStyle="1" w:styleId="413pt">
    <w:name w:val="Основной текст (4) + 13 pt;Не полужирный;Не курсив"/>
    <w:basedOn w:val="40"/>
    <w:rsid w:val="004946D3"/>
    <w:rPr>
      <w:b/>
      <w:bCs/>
      <w:i/>
      <w:iCs/>
      <w:color w:val="000000"/>
      <w:spacing w:val="0"/>
      <w:w w:val="100"/>
      <w:position w:val="0"/>
      <w:sz w:val="26"/>
      <w:szCs w:val="26"/>
      <w:shd w:val="clear" w:color="auto" w:fill="FFFFFF"/>
      <w:lang w:val="ru-RU" w:eastAsia="ru-RU" w:bidi="ru-RU"/>
    </w:rPr>
  </w:style>
  <w:style w:type="paragraph" w:customStyle="1" w:styleId="35">
    <w:name w:val="Заголовок №3"/>
    <w:basedOn w:val="a"/>
    <w:link w:val="34"/>
    <w:rsid w:val="004946D3"/>
    <w:pPr>
      <w:widowControl w:val="0"/>
      <w:shd w:val="clear" w:color="auto" w:fill="FFFFFF"/>
      <w:spacing w:after="240" w:line="326" w:lineRule="exact"/>
      <w:jc w:val="center"/>
      <w:outlineLvl w:val="2"/>
    </w:pPr>
    <w:rPr>
      <w:b/>
      <w:bCs/>
      <w:sz w:val="26"/>
      <w:szCs w:val="26"/>
    </w:rPr>
  </w:style>
  <w:style w:type="paragraph" w:customStyle="1" w:styleId="2b">
    <w:name w:val="Заголовок №2"/>
    <w:basedOn w:val="a"/>
    <w:link w:val="2Exact0"/>
    <w:rsid w:val="004946D3"/>
    <w:pPr>
      <w:widowControl w:val="0"/>
      <w:shd w:val="clear" w:color="auto" w:fill="FFFFFF"/>
      <w:spacing w:line="0" w:lineRule="atLeast"/>
      <w:jc w:val="center"/>
      <w:outlineLvl w:val="1"/>
    </w:pPr>
    <w:rPr>
      <w:b/>
      <w:bCs/>
      <w:i/>
      <w:iCs/>
      <w:sz w:val="19"/>
      <w:szCs w:val="19"/>
    </w:rPr>
  </w:style>
  <w:style w:type="paragraph" w:customStyle="1" w:styleId="41">
    <w:name w:val="Основной текст (4)"/>
    <w:basedOn w:val="a"/>
    <w:link w:val="40"/>
    <w:rsid w:val="004946D3"/>
    <w:pPr>
      <w:widowControl w:val="0"/>
      <w:shd w:val="clear" w:color="auto" w:fill="FFFFFF"/>
      <w:spacing w:line="0" w:lineRule="atLeast"/>
    </w:pPr>
    <w:rPr>
      <w:b/>
      <w:bCs/>
      <w:i/>
      <w:iCs/>
      <w:sz w:val="19"/>
      <w:szCs w:val="19"/>
    </w:rPr>
  </w:style>
  <w:style w:type="paragraph" w:customStyle="1" w:styleId="62">
    <w:name w:val="Основной текст (6)"/>
    <w:basedOn w:val="a"/>
    <w:link w:val="61"/>
    <w:rsid w:val="004946D3"/>
    <w:pPr>
      <w:widowControl w:val="0"/>
      <w:shd w:val="clear" w:color="auto" w:fill="FFFFFF"/>
      <w:spacing w:before="420" w:after="120" w:line="0" w:lineRule="atLeast"/>
      <w:jc w:val="center"/>
    </w:pPr>
    <w:rPr>
      <w:i/>
      <w:iCs/>
      <w:spacing w:val="-10"/>
      <w:sz w:val="18"/>
      <w:szCs w:val="18"/>
    </w:rPr>
  </w:style>
  <w:style w:type="paragraph" w:customStyle="1" w:styleId="1f">
    <w:name w:val="Заголовок №1"/>
    <w:basedOn w:val="a"/>
    <w:link w:val="1Exact"/>
    <w:rsid w:val="004946D3"/>
    <w:pPr>
      <w:widowControl w:val="0"/>
      <w:shd w:val="clear" w:color="auto" w:fill="FFFFFF"/>
      <w:spacing w:line="0" w:lineRule="atLeast"/>
      <w:outlineLvl w:val="0"/>
    </w:pPr>
    <w:rPr>
      <w:b/>
      <w:bCs/>
      <w:sz w:val="26"/>
      <w:szCs w:val="26"/>
    </w:rPr>
  </w:style>
  <w:style w:type="paragraph" w:customStyle="1" w:styleId="52">
    <w:name w:val="Основной текст (5)"/>
    <w:basedOn w:val="a"/>
    <w:link w:val="51"/>
    <w:rsid w:val="004946D3"/>
    <w:pPr>
      <w:widowControl w:val="0"/>
      <w:shd w:val="clear" w:color="auto" w:fill="FFFFFF"/>
      <w:spacing w:line="0" w:lineRule="atLeast"/>
    </w:pPr>
    <w:rPr>
      <w:b/>
      <w:bCs/>
      <w:sz w:val="18"/>
      <w:szCs w:val="18"/>
    </w:rPr>
  </w:style>
  <w:style w:type="paragraph" w:customStyle="1" w:styleId="220">
    <w:name w:val="Заголовок №2 (2)"/>
    <w:basedOn w:val="a"/>
    <w:link w:val="22Exact"/>
    <w:rsid w:val="004946D3"/>
    <w:pPr>
      <w:widowControl w:val="0"/>
      <w:shd w:val="clear" w:color="auto" w:fill="FFFFFF"/>
      <w:spacing w:line="106" w:lineRule="exact"/>
      <w:outlineLvl w:val="1"/>
    </w:pPr>
    <w:rPr>
      <w:b/>
      <w:bCs/>
      <w:sz w:val="26"/>
      <w:szCs w:val="26"/>
    </w:rPr>
  </w:style>
  <w:style w:type="paragraph" w:customStyle="1" w:styleId="7">
    <w:name w:val="Основной текст (7)"/>
    <w:basedOn w:val="a"/>
    <w:link w:val="7Exact"/>
    <w:rsid w:val="004946D3"/>
    <w:pPr>
      <w:widowControl w:val="0"/>
      <w:shd w:val="clear" w:color="auto" w:fill="FFFFFF"/>
      <w:spacing w:line="0" w:lineRule="atLeast"/>
    </w:pPr>
  </w:style>
  <w:style w:type="paragraph" w:customStyle="1" w:styleId="81">
    <w:name w:val="Основной текст (8)"/>
    <w:basedOn w:val="a"/>
    <w:link w:val="8Exact"/>
    <w:rsid w:val="004946D3"/>
    <w:pPr>
      <w:widowControl w:val="0"/>
      <w:shd w:val="clear" w:color="auto" w:fill="FFFFFF"/>
      <w:spacing w:line="0" w:lineRule="atLeast"/>
    </w:pPr>
    <w:rPr>
      <w:sz w:val="19"/>
      <w:szCs w:val="19"/>
    </w:rPr>
  </w:style>
  <w:style w:type="paragraph" w:customStyle="1" w:styleId="91">
    <w:name w:val="Основной текст (9)"/>
    <w:basedOn w:val="a"/>
    <w:link w:val="9Exact"/>
    <w:rsid w:val="004946D3"/>
    <w:pPr>
      <w:widowControl w:val="0"/>
      <w:shd w:val="clear" w:color="auto" w:fill="FFFFFF"/>
      <w:spacing w:line="0" w:lineRule="atLeast"/>
    </w:pPr>
    <w:rPr>
      <w:sz w:val="20"/>
      <w:szCs w:val="20"/>
    </w:rPr>
  </w:style>
  <w:style w:type="paragraph" w:customStyle="1" w:styleId="2c">
    <w:name w:val="Подпись к картинке (2)"/>
    <w:basedOn w:val="a"/>
    <w:link w:val="2Exact1"/>
    <w:rsid w:val="004946D3"/>
    <w:pPr>
      <w:widowControl w:val="0"/>
      <w:shd w:val="clear" w:color="auto" w:fill="FFFFFF"/>
      <w:spacing w:line="0" w:lineRule="atLeast"/>
    </w:pPr>
    <w:rPr>
      <w:b/>
      <w:bCs/>
      <w:sz w:val="18"/>
      <w:szCs w:val="18"/>
    </w:rPr>
  </w:style>
  <w:style w:type="paragraph" w:customStyle="1" w:styleId="afff5">
    <w:name w:val="Подпись к картинке"/>
    <w:basedOn w:val="a"/>
    <w:link w:val="Exact"/>
    <w:rsid w:val="004946D3"/>
    <w:pPr>
      <w:widowControl w:val="0"/>
      <w:shd w:val="clear" w:color="auto" w:fill="FFFFFF"/>
      <w:spacing w:line="0" w:lineRule="atLeast"/>
    </w:pPr>
    <w:rPr>
      <w:sz w:val="19"/>
      <w:szCs w:val="19"/>
    </w:rPr>
  </w:style>
  <w:style w:type="character" w:customStyle="1" w:styleId="hyperlink">
    <w:name w:val="hyperlink"/>
    <w:basedOn w:val="a0"/>
    <w:rsid w:val="00E4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679">
      <w:bodyDiv w:val="1"/>
      <w:marLeft w:val="0"/>
      <w:marRight w:val="0"/>
      <w:marTop w:val="0"/>
      <w:marBottom w:val="0"/>
      <w:divBdr>
        <w:top w:val="none" w:sz="0" w:space="0" w:color="auto"/>
        <w:left w:val="none" w:sz="0" w:space="0" w:color="auto"/>
        <w:bottom w:val="none" w:sz="0" w:space="0" w:color="auto"/>
        <w:right w:val="none" w:sz="0" w:space="0" w:color="auto"/>
      </w:divBdr>
    </w:div>
    <w:div w:id="459736744">
      <w:bodyDiv w:val="1"/>
      <w:marLeft w:val="0"/>
      <w:marRight w:val="0"/>
      <w:marTop w:val="0"/>
      <w:marBottom w:val="0"/>
      <w:divBdr>
        <w:top w:val="none" w:sz="0" w:space="0" w:color="auto"/>
        <w:left w:val="none" w:sz="0" w:space="0" w:color="auto"/>
        <w:bottom w:val="none" w:sz="0" w:space="0" w:color="auto"/>
        <w:right w:val="none" w:sz="0" w:space="0" w:color="auto"/>
      </w:divBdr>
    </w:div>
    <w:div w:id="498228537">
      <w:bodyDiv w:val="1"/>
      <w:marLeft w:val="0"/>
      <w:marRight w:val="0"/>
      <w:marTop w:val="0"/>
      <w:marBottom w:val="0"/>
      <w:divBdr>
        <w:top w:val="none" w:sz="0" w:space="0" w:color="auto"/>
        <w:left w:val="none" w:sz="0" w:space="0" w:color="auto"/>
        <w:bottom w:val="none" w:sz="0" w:space="0" w:color="auto"/>
        <w:right w:val="none" w:sz="0" w:space="0" w:color="auto"/>
      </w:divBdr>
    </w:div>
    <w:div w:id="540561110">
      <w:bodyDiv w:val="1"/>
      <w:marLeft w:val="0"/>
      <w:marRight w:val="0"/>
      <w:marTop w:val="0"/>
      <w:marBottom w:val="0"/>
      <w:divBdr>
        <w:top w:val="none" w:sz="0" w:space="0" w:color="auto"/>
        <w:left w:val="none" w:sz="0" w:space="0" w:color="auto"/>
        <w:bottom w:val="none" w:sz="0" w:space="0" w:color="auto"/>
        <w:right w:val="none" w:sz="0" w:space="0" w:color="auto"/>
      </w:divBdr>
    </w:div>
    <w:div w:id="653144723">
      <w:bodyDiv w:val="1"/>
      <w:marLeft w:val="0"/>
      <w:marRight w:val="0"/>
      <w:marTop w:val="0"/>
      <w:marBottom w:val="0"/>
      <w:divBdr>
        <w:top w:val="none" w:sz="0" w:space="0" w:color="auto"/>
        <w:left w:val="none" w:sz="0" w:space="0" w:color="auto"/>
        <w:bottom w:val="none" w:sz="0" w:space="0" w:color="auto"/>
        <w:right w:val="none" w:sz="0" w:space="0" w:color="auto"/>
      </w:divBdr>
    </w:div>
    <w:div w:id="659623462">
      <w:bodyDiv w:val="1"/>
      <w:marLeft w:val="0"/>
      <w:marRight w:val="0"/>
      <w:marTop w:val="0"/>
      <w:marBottom w:val="0"/>
      <w:divBdr>
        <w:top w:val="none" w:sz="0" w:space="0" w:color="auto"/>
        <w:left w:val="none" w:sz="0" w:space="0" w:color="auto"/>
        <w:bottom w:val="none" w:sz="0" w:space="0" w:color="auto"/>
        <w:right w:val="none" w:sz="0" w:space="0" w:color="auto"/>
      </w:divBdr>
    </w:div>
    <w:div w:id="908074371">
      <w:bodyDiv w:val="1"/>
      <w:marLeft w:val="0"/>
      <w:marRight w:val="0"/>
      <w:marTop w:val="0"/>
      <w:marBottom w:val="0"/>
      <w:divBdr>
        <w:top w:val="none" w:sz="0" w:space="0" w:color="auto"/>
        <w:left w:val="none" w:sz="0" w:space="0" w:color="auto"/>
        <w:bottom w:val="none" w:sz="0" w:space="0" w:color="auto"/>
        <w:right w:val="none" w:sz="0" w:space="0" w:color="auto"/>
      </w:divBdr>
    </w:div>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4</cp:revision>
  <cp:lastPrinted>2023-06-27T07:28:00Z</cp:lastPrinted>
  <dcterms:created xsi:type="dcterms:W3CDTF">2023-09-27T04:54:00Z</dcterms:created>
  <dcterms:modified xsi:type="dcterms:W3CDTF">2023-09-27T04:59:00Z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