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6D" w:rsidRPr="006B7F6D" w:rsidRDefault="006B7F6D" w:rsidP="006B7F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6D">
        <w:rPr>
          <w:rFonts w:ascii="Times New Roman" w:eastAsia="Times New Roman" w:hAnsi="Times New Roman" w:cs="Times New Roman"/>
          <w:sz w:val="28"/>
          <w:szCs w:val="28"/>
        </w:rPr>
        <w:t>Прокуратурой Кыштовского района проверено исполнение требований законодательства в области безопасности дорожного движения.</w:t>
      </w:r>
    </w:p>
    <w:p w:rsidR="006B7F6D" w:rsidRPr="006B7F6D" w:rsidRDefault="006B7F6D" w:rsidP="006B7F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6D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остановочный пункт в центре </w:t>
      </w:r>
      <w:proofErr w:type="gramStart"/>
      <w:r w:rsidRPr="006B7F6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B7F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B7F6D">
        <w:rPr>
          <w:rFonts w:ascii="Times New Roman" w:eastAsia="Times New Roman" w:hAnsi="Times New Roman" w:cs="Times New Roman"/>
          <w:sz w:val="28"/>
          <w:szCs w:val="28"/>
        </w:rPr>
        <w:t>Кыштовка</w:t>
      </w:r>
      <w:proofErr w:type="gramEnd"/>
      <w:r w:rsidRPr="006B7F6D">
        <w:rPr>
          <w:rFonts w:ascii="Times New Roman" w:eastAsia="Times New Roman" w:hAnsi="Times New Roman" w:cs="Times New Roman"/>
          <w:sz w:val="28"/>
          <w:szCs w:val="28"/>
        </w:rPr>
        <w:t xml:space="preserve"> вблизи сквера по ул. Ленина 37 не оборудован остановочным павильоном.</w:t>
      </w:r>
    </w:p>
    <w:p w:rsidR="006B7F6D" w:rsidRDefault="006B7F6D" w:rsidP="006B7F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F6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proofErr w:type="gramStart"/>
      <w:r w:rsidRPr="006B7F6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B7F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B7F6D">
        <w:rPr>
          <w:rFonts w:ascii="Times New Roman" w:eastAsia="Times New Roman" w:hAnsi="Times New Roman" w:cs="Times New Roman"/>
          <w:sz w:val="28"/>
          <w:szCs w:val="28"/>
        </w:rPr>
        <w:t>Венгеровский</w:t>
      </w:r>
      <w:proofErr w:type="gramEnd"/>
      <w:r w:rsidRPr="006B7F6D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прокурором 28.10.2022 направлено исковое заявление о понуждении администрации Кыштовского сельсовета установить на остановочном пункте </w:t>
      </w:r>
      <w:r>
        <w:rPr>
          <w:rFonts w:ascii="Times New Roman" w:eastAsia="Times New Roman" w:hAnsi="Times New Roman" w:cs="Times New Roman"/>
          <w:sz w:val="28"/>
          <w:szCs w:val="28"/>
        </w:rPr>
        <w:t>авто</w:t>
      </w:r>
      <w:r w:rsidRPr="006B7F6D">
        <w:rPr>
          <w:rFonts w:ascii="Times New Roman" w:eastAsia="Times New Roman" w:hAnsi="Times New Roman" w:cs="Times New Roman"/>
          <w:sz w:val="28"/>
          <w:szCs w:val="28"/>
        </w:rPr>
        <w:t xml:space="preserve">павильон. Результаты рассмотрения заявления находятся на контроле в прокуратуре района. </w:t>
      </w:r>
    </w:p>
    <w:p w:rsidR="006B7F6D" w:rsidRDefault="006B7F6D" w:rsidP="006B7F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F6D" w:rsidRPr="006B7F6D" w:rsidRDefault="006B7F6D" w:rsidP="006B7F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района  Азизов В.Э.</w:t>
      </w:r>
    </w:p>
    <w:p w:rsidR="00000000" w:rsidRDefault="006B7F6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B7F6D"/>
    <w:rsid w:val="006B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2022-11-09T10:08:00Z</dcterms:created>
  <dcterms:modified xsi:type="dcterms:W3CDTF">2022-11-09T10:09:00Z</dcterms:modified>
</cp:coreProperties>
</file>