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СОВЕТ ДЕПУТАТОВ ОРЛОВСКОГО СЕЛЬСОВЕТА</w:t>
      </w:r>
      <w:bookmarkStart w:id="0" w:name="_GoBack"/>
      <w:bookmarkEnd w:id="0"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КЫШТОВСКОГО РАЙОНА НОВОСИБИРСКОЙ ОБЛАСТИ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(шестой сессии)</w:t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От 28.01.2021 г.                                                                                                 № 3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Об избрании главы </w:t>
      </w: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 xml:space="preserve">ского сельсовета Кыштовского района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Новосибирской области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статьей 2 Закона Новосибирской области от 24.11.2014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484-ОЗ «Об отдельных вопросах организации местного самоуправления в Новосибирской области», на основании статьи 16 Устава </w:t>
      </w: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 xml:space="preserve">ского сельсовета Кыштовского района Новосибирской области, в соответствии с Регламентом Совета депутатов </w:t>
      </w: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 xml:space="preserve">ского сельсовета Кыштовского района Новосибирской области, Совет депутатов </w:t>
      </w: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>ского сельсовета Кыштовского района Новосибирской области РЕШИЛ:</w:t>
      </w:r>
    </w:p>
    <w:p>
      <w:pPr>
        <w:pStyle w:val="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</w:t>
      </w: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 xml:space="preserve">ского сельсовета Кыштовского района Новосибирской области  </w:t>
      </w:r>
      <w:r>
        <w:rPr>
          <w:color w:val="auto"/>
          <w:sz w:val="28"/>
          <w:szCs w:val="28"/>
          <w:lang w:val="ru-RU"/>
        </w:rPr>
        <w:t>Криворотова Сергея Сергея Сергеевича</w:t>
      </w:r>
      <w:r>
        <w:rPr>
          <w:color w:val="auto"/>
          <w:sz w:val="28"/>
          <w:szCs w:val="28"/>
        </w:rPr>
        <w:t>.</w:t>
      </w:r>
    </w:p>
    <w:p>
      <w:pPr>
        <w:pStyle w:val="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>
      <w:pPr>
        <w:pStyle w:val="9"/>
        <w:numPr>
          <w:ilvl w:val="0"/>
          <w:numId w:val="1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опубликованию в периодическом печатном издании «</w:t>
      </w: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>ский Вестник».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>
      <w:pPr>
        <w:rPr>
          <w:sz w:val="28"/>
          <w:szCs w:val="28"/>
        </w:rPr>
      </w:pPr>
      <w:r>
        <w:rPr>
          <w:sz w:val="28"/>
          <w:szCs w:val="28"/>
          <w:lang w:val="ru-RU"/>
        </w:rPr>
        <w:t>Орлов</w:t>
      </w:r>
      <w:r>
        <w:rPr>
          <w:sz w:val="28"/>
          <w:szCs w:val="28"/>
        </w:rPr>
        <w:t>ского сельсовета</w:t>
      </w:r>
    </w:p>
    <w:p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Кыштовского района Новосибирской области                            </w:t>
      </w:r>
      <w:r>
        <w:rPr>
          <w:sz w:val="28"/>
          <w:szCs w:val="28"/>
          <w:lang w:val="ru-RU"/>
        </w:rPr>
        <w:t>Т.В. Зыбина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794" w:right="851" w:bottom="737" w:left="1701" w:header="709" w:footer="709" w:gutter="0"/>
      <w:cols w:space="708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OctavaC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Arial Black">
    <w:panose1 w:val="020B0A04020102020204"/>
    <w:charset w:val="CC"/>
    <w:family w:val="swiss"/>
    <w:pitch w:val="default"/>
    <w:sig w:usb0="A00002AF" w:usb1="400078FB" w:usb2="00000000" w:usb3="00000000" w:csb0="6000009F" w:csb1="DFD7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21B3E"/>
    <w:multiLevelType w:val="multilevel"/>
    <w:tmpl w:val="76321B3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D3"/>
    <w:rsid w:val="00015E3F"/>
    <w:rsid w:val="0008454B"/>
    <w:rsid w:val="000942DC"/>
    <w:rsid w:val="000B10D2"/>
    <w:rsid w:val="000C496A"/>
    <w:rsid w:val="000D1DB2"/>
    <w:rsid w:val="0011534B"/>
    <w:rsid w:val="00165759"/>
    <w:rsid w:val="0017170D"/>
    <w:rsid w:val="00176577"/>
    <w:rsid w:val="001808B7"/>
    <w:rsid w:val="001C3DED"/>
    <w:rsid w:val="001E0401"/>
    <w:rsid w:val="00225DBA"/>
    <w:rsid w:val="002303D1"/>
    <w:rsid w:val="00267750"/>
    <w:rsid w:val="0028390C"/>
    <w:rsid w:val="002A13D1"/>
    <w:rsid w:val="002A2E97"/>
    <w:rsid w:val="002C231B"/>
    <w:rsid w:val="002C4B16"/>
    <w:rsid w:val="00304217"/>
    <w:rsid w:val="00315AE3"/>
    <w:rsid w:val="003B1E61"/>
    <w:rsid w:val="0041680A"/>
    <w:rsid w:val="00450EF5"/>
    <w:rsid w:val="004622F0"/>
    <w:rsid w:val="004E08F3"/>
    <w:rsid w:val="004F3DC2"/>
    <w:rsid w:val="00514476"/>
    <w:rsid w:val="00525657"/>
    <w:rsid w:val="005A0682"/>
    <w:rsid w:val="005C0BC6"/>
    <w:rsid w:val="005C46DF"/>
    <w:rsid w:val="005D04E3"/>
    <w:rsid w:val="006044FD"/>
    <w:rsid w:val="00605EB0"/>
    <w:rsid w:val="0061576A"/>
    <w:rsid w:val="006440F7"/>
    <w:rsid w:val="006725E8"/>
    <w:rsid w:val="00683652"/>
    <w:rsid w:val="006D64A4"/>
    <w:rsid w:val="006E1852"/>
    <w:rsid w:val="0074552C"/>
    <w:rsid w:val="00784730"/>
    <w:rsid w:val="008056DF"/>
    <w:rsid w:val="00892C29"/>
    <w:rsid w:val="008A2305"/>
    <w:rsid w:val="008E4F63"/>
    <w:rsid w:val="00945FF7"/>
    <w:rsid w:val="00952D77"/>
    <w:rsid w:val="00957D16"/>
    <w:rsid w:val="00961ECE"/>
    <w:rsid w:val="00981267"/>
    <w:rsid w:val="009B3673"/>
    <w:rsid w:val="009E00B8"/>
    <w:rsid w:val="009E048B"/>
    <w:rsid w:val="009E4E16"/>
    <w:rsid w:val="00A50338"/>
    <w:rsid w:val="00A76CBD"/>
    <w:rsid w:val="00A908CA"/>
    <w:rsid w:val="00AA45AB"/>
    <w:rsid w:val="00AB3161"/>
    <w:rsid w:val="00AB5F43"/>
    <w:rsid w:val="00AC4417"/>
    <w:rsid w:val="00AF0136"/>
    <w:rsid w:val="00B30912"/>
    <w:rsid w:val="00B624A6"/>
    <w:rsid w:val="00B7109C"/>
    <w:rsid w:val="00B87675"/>
    <w:rsid w:val="00BA3081"/>
    <w:rsid w:val="00BB3E5C"/>
    <w:rsid w:val="00BD10AD"/>
    <w:rsid w:val="00C21EA9"/>
    <w:rsid w:val="00C2219F"/>
    <w:rsid w:val="00C33BEE"/>
    <w:rsid w:val="00C449A1"/>
    <w:rsid w:val="00C47C3C"/>
    <w:rsid w:val="00CD28E2"/>
    <w:rsid w:val="00CE5DA3"/>
    <w:rsid w:val="00D22178"/>
    <w:rsid w:val="00D74ED2"/>
    <w:rsid w:val="00D764BD"/>
    <w:rsid w:val="00D8170B"/>
    <w:rsid w:val="00D8562D"/>
    <w:rsid w:val="00D923A8"/>
    <w:rsid w:val="00DA0A72"/>
    <w:rsid w:val="00DD502D"/>
    <w:rsid w:val="00E36FE0"/>
    <w:rsid w:val="00E474CF"/>
    <w:rsid w:val="00E51045"/>
    <w:rsid w:val="00E66BD3"/>
    <w:rsid w:val="00E7005E"/>
    <w:rsid w:val="00E902EF"/>
    <w:rsid w:val="00EA5222"/>
    <w:rsid w:val="00EC0493"/>
    <w:rsid w:val="00F22E9B"/>
    <w:rsid w:val="00F3774B"/>
    <w:rsid w:val="00F476B5"/>
    <w:rsid w:val="00F920FF"/>
    <w:rsid w:val="00F93ADE"/>
    <w:rsid w:val="09152991"/>
    <w:rsid w:val="6E73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link w:val="12"/>
    <w:semiHidden/>
    <w:unhideWhenUsed/>
    <w:uiPriority w:val="0"/>
    <w:rPr>
      <w:sz w:val="20"/>
      <w:szCs w:val="20"/>
    </w:rPr>
  </w:style>
  <w:style w:type="paragraph" w:styleId="3">
    <w:name w:val="header"/>
    <w:basedOn w:val="1"/>
    <w:link w:val="10"/>
    <w:semiHidden/>
    <w:unhideWhenUsed/>
    <w:uiPriority w:val="99"/>
    <w:pPr>
      <w:tabs>
        <w:tab w:val="center" w:pos="4677"/>
        <w:tab w:val="right" w:pos="9355"/>
      </w:tabs>
    </w:p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677"/>
        <w:tab w:val="right" w:pos="9355"/>
      </w:tabs>
    </w:pPr>
  </w:style>
  <w:style w:type="character" w:styleId="6">
    <w:name w:val="footnote reference"/>
    <w:basedOn w:val="5"/>
    <w:semiHidden/>
    <w:unhideWhenUsed/>
    <w:uiPriority w:val="0"/>
    <w:rPr>
      <w:vertAlign w:val="superscript"/>
    </w:rPr>
  </w:style>
  <w:style w:type="table" w:styleId="8">
    <w:name w:val="Table Grid"/>
    <w:basedOn w:val="7"/>
    <w:uiPriority w:val="0"/>
    <w:rPr>
      <w:rFonts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Верхний колонтитул Знак"/>
    <w:basedOn w:val="5"/>
    <w:link w:val="3"/>
    <w:semiHidden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"/>
    <w:basedOn w:val="5"/>
    <w:link w:val="4"/>
    <w:semiHidden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2">
    <w:name w:val="Текст сноски Знак"/>
    <w:basedOn w:val="5"/>
    <w:link w:val="2"/>
    <w:semiHidden/>
    <w:uiPriority w:val="0"/>
    <w:rPr>
      <w:rFonts w:eastAsia="Times New Roman" w:cs="Times New Roman"/>
      <w:sz w:val="20"/>
      <w:szCs w:val="20"/>
      <w:lang w:eastAsia="ru-RU"/>
    </w:rPr>
  </w:style>
  <w:style w:type="paragraph" w:customStyle="1" w:styleId="13">
    <w:name w:val="Pa12"/>
    <w:basedOn w:val="1"/>
    <w:next w:val="1"/>
    <w:uiPriority w:val="99"/>
    <w:pPr>
      <w:autoSpaceDE w:val="0"/>
      <w:autoSpaceDN w:val="0"/>
      <w:adjustRightInd w:val="0"/>
      <w:spacing w:line="221" w:lineRule="atLeast"/>
    </w:pPr>
    <w:rPr>
      <w:rFonts w:ascii="OctavaC" w:hAnsi="OctavaC" w:eastAsiaTheme="minorHAnsi" w:cstheme="minorBidi"/>
      <w:lang w:eastAsia="en-US"/>
    </w:rPr>
  </w:style>
  <w:style w:type="paragraph" w:customStyle="1" w:styleId="14">
    <w:name w:val="Pa1"/>
    <w:basedOn w:val="1"/>
    <w:next w:val="1"/>
    <w:uiPriority w:val="99"/>
    <w:pPr>
      <w:autoSpaceDE w:val="0"/>
      <w:autoSpaceDN w:val="0"/>
      <w:adjustRightInd w:val="0"/>
      <w:spacing w:line="221" w:lineRule="atLeast"/>
    </w:pPr>
    <w:rPr>
      <w:rFonts w:ascii="OctavaC" w:hAnsi="OctavaC" w:eastAsiaTheme="minorHAnsi" w:cstheme="minorBidi"/>
      <w:lang w:eastAsia="en-US"/>
    </w:rPr>
  </w:style>
  <w:style w:type="paragraph" w:customStyle="1" w:styleId="15">
    <w:name w:val="Pa3"/>
    <w:basedOn w:val="1"/>
    <w:next w:val="1"/>
    <w:uiPriority w:val="99"/>
    <w:pPr>
      <w:autoSpaceDE w:val="0"/>
      <w:autoSpaceDN w:val="0"/>
      <w:adjustRightInd w:val="0"/>
      <w:spacing w:line="221" w:lineRule="atLeast"/>
    </w:pPr>
    <w:rPr>
      <w:rFonts w:ascii="OctavaC" w:hAnsi="OctavaC" w:eastAsiaTheme="minorHAnsi" w:cstheme="minorBidi"/>
      <w:lang w:eastAsia="en-US"/>
    </w:rPr>
  </w:style>
  <w:style w:type="paragraph" w:customStyle="1" w:styleId="16">
    <w:name w:val="Pa14"/>
    <w:basedOn w:val="1"/>
    <w:next w:val="1"/>
    <w:uiPriority w:val="99"/>
    <w:pPr>
      <w:autoSpaceDE w:val="0"/>
      <w:autoSpaceDN w:val="0"/>
      <w:adjustRightInd w:val="0"/>
      <w:spacing w:line="221" w:lineRule="atLeast"/>
    </w:pPr>
    <w:rPr>
      <w:rFonts w:ascii="OctavaC" w:hAnsi="OctavaC" w:eastAsiaTheme="minorHAnsi" w:cstheme="minorBidi"/>
      <w:lang w:eastAsia="en-US"/>
    </w:rPr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OctavaC" w:hAnsi="OctavaC" w:cs="OctavaC" w:eastAsiaTheme="minorHAnsi"/>
      <w:color w:val="000000"/>
      <w:sz w:val="24"/>
      <w:szCs w:val="24"/>
      <w:lang w:val="ru-RU" w:eastAsia="en-US" w:bidi="ar-SA"/>
    </w:rPr>
  </w:style>
  <w:style w:type="paragraph" w:customStyle="1" w:styleId="18">
    <w:name w:val="Pa0"/>
    <w:basedOn w:val="17"/>
    <w:next w:val="17"/>
    <w:qFormat/>
    <w:uiPriority w:val="99"/>
    <w:pPr>
      <w:spacing w:line="221" w:lineRule="atLeast"/>
    </w:pPr>
    <w:rPr>
      <w:rFonts w:cstheme="minorBidi"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DreamLair</Company>
  <Pages>7</Pages>
  <Words>868</Words>
  <Characters>4950</Characters>
  <Lines>41</Lines>
  <Paragraphs>11</Paragraphs>
  <TotalTime>878</TotalTime>
  <ScaleCrop>false</ScaleCrop>
  <LinksUpToDate>false</LinksUpToDate>
  <CharactersWithSpaces>5807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2015-10-19T03:34:00Z</dcterms:created>
  <dc:creator>Александров Н.М.</dc:creator>
  <cp:lastModifiedBy>днс</cp:lastModifiedBy>
  <cp:lastPrinted>2021-01-28T09:58:00Z</cp:lastPrinted>
  <dcterms:modified xsi:type="dcterms:W3CDTF">2021-02-02T07:52:54Z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