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 xml:space="preserve"> января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Осторожно - скользкий лед.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center"/>
        <w:rPr>
          <w:rStyle w:val="25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Style w:val="25"/>
          <w:color w:val="000000"/>
          <w:sz w:val="24"/>
          <w:szCs w:val="24"/>
        </w:rPr>
        <w:t>Пожарная безопасность в жилом секторе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center"/>
        <w:rPr>
          <w:rStyle w:val="25"/>
          <w:color w:val="000000"/>
          <w:sz w:val="24"/>
          <w:szCs w:val="24"/>
        </w:rPr>
      </w:pP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sz w:val="24"/>
          <w:szCs w:val="24"/>
          <w:shd w:val="clear" w:color="auto" w:fill="FFFFFF"/>
        </w:rPr>
      </w:pPr>
      <w:r>
        <w:rPr>
          <w:rStyle w:val="25"/>
          <w:color w:val="000000"/>
          <w:sz w:val="24"/>
          <w:szCs w:val="24"/>
        </w:rPr>
        <w:t xml:space="preserve">С наступление зимнего периода времени населением активно используются разнообразные обогревательные и отопительные приборы, возрастает риск возникновение пожаров в жилых домах и квартирах, причинами которых может послужить: 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нарушение правил эксплуатации электрооборудования;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использование неисправной электропроводки и электрооборудования;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нарушение пожарной безопасности при эксплуатации отопительных печей;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эксплуатация не исправных отопительных печей;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- неосторожное обращение с огнем, как взрослых, так и детей.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 целях предупреждения пожаров и гибели людей на них, ОНДиПР по Кыштовскому району напоминает: 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textWrapping"/>
      </w:r>
      <w:r>
        <w:rPr>
          <w:b/>
          <w:i/>
          <w:color w:val="000000"/>
          <w:sz w:val="24"/>
          <w:szCs w:val="24"/>
          <w:shd w:val="clear" w:color="auto" w:fill="FFFFFF"/>
        </w:rPr>
        <w:t>При эксплуатации печного отопления: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textWrapping"/>
      </w:r>
      <w:r>
        <w:rPr>
          <w:color w:val="000000"/>
          <w:sz w:val="24"/>
          <w:szCs w:val="24"/>
          <w:shd w:val="clear" w:color="auto" w:fill="FFFFFF"/>
        </w:rPr>
        <w:t>1. Перед началом отопительного сезона необходимо проверить отопительную печь;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Не реже 1 раза в три месяца проводить работы по очистке дымохода от сажи;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Побелите все элементы печи, чтобы на белом фоне легче было заметить появление трещин и копоти от проходящего через них дыма;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 4. На полу перед топкой прибейте металлический лист (предтопочный) размером не </w:t>
      </w:r>
      <w:r>
        <w:rPr>
          <w:b/>
          <w:color w:val="000000"/>
          <w:sz w:val="24"/>
          <w:szCs w:val="24"/>
          <w:shd w:val="clear" w:color="auto" w:fill="FFFFFF"/>
        </w:rPr>
        <w:t>менее 50х70 см</w:t>
      </w:r>
      <w:r>
        <w:rPr>
          <w:color w:val="000000"/>
          <w:sz w:val="24"/>
          <w:szCs w:val="24"/>
          <w:shd w:val="clear" w:color="auto" w:fill="FFFFFF"/>
        </w:rPr>
        <w:t>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Топить печь следует не более </w:t>
      </w:r>
      <w:r>
        <w:rPr>
          <w:b/>
          <w:color w:val="000000"/>
          <w:sz w:val="24"/>
          <w:szCs w:val="24"/>
          <w:shd w:val="clear" w:color="auto" w:fill="FFFFFF"/>
        </w:rPr>
        <w:t>2-3 раз в сутки</w:t>
      </w:r>
      <w:r>
        <w:rPr>
          <w:color w:val="000000"/>
          <w:sz w:val="24"/>
          <w:szCs w:val="24"/>
          <w:shd w:val="clear" w:color="auto" w:fill="FFFFFF"/>
        </w:rPr>
        <w:t xml:space="preserve">, продолжительность каждой топки не должна превышать </w:t>
      </w:r>
      <w:r>
        <w:rPr>
          <w:b/>
          <w:color w:val="000000"/>
          <w:sz w:val="24"/>
          <w:szCs w:val="24"/>
          <w:shd w:val="clear" w:color="auto" w:fill="FFFFFF"/>
        </w:rPr>
        <w:t>1,5 часа;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6. Не перекаливайте печь, не используйте для розжига бензин, керосин и другие легковоспламеняющиеся жидкости;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7. Не оставляйте без присмотра топящуюся печь;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8. Не разрешайте детям самостоятельно растапливать печь, исключите возможность нахождения детей одних у топящейся печи;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9. Предметы домашнего обихода и мебель разместите на расстоянии не ближе 50 см от топящейся печи; 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10. Не складируйте дрова вплотную к печи; не сушите белье близко к топящейся печи.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br w:type="textWrapping"/>
      </w:r>
      <w:r>
        <w:rPr>
          <w:b/>
          <w:i/>
          <w:color w:val="000000"/>
          <w:sz w:val="24"/>
          <w:szCs w:val="24"/>
          <w:shd w:val="clear" w:color="auto" w:fill="FFFFFF"/>
        </w:rPr>
        <w:t>При эксплуатации газового оборудования: 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textWrapping"/>
      </w:r>
      <w:r>
        <w:rPr>
          <w:color w:val="000000"/>
          <w:sz w:val="24"/>
          <w:szCs w:val="24"/>
          <w:shd w:val="clear" w:color="auto" w:fill="FFFFFF"/>
        </w:rPr>
        <w:t>1. Доверяйте установку и ремонт газовых приборов только специалистам;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Не пользуйтесь неисправными газовыми приборами;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 3. Не эксплуатируйте газовые установки при неисправных или отключенных приборах контроля и регулирования, а также их отсутствия;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 Устанавливайте мебель, горючие предметы и материалы в близи бытовых газовых приборов;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Не сушите горючие материалы над газовыми плитами;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6. Не храните дома бытовые баллоны с газом, заправку баллонов осуществляйте только на специализированных заправочных станциях;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– выключены ли конфорки; откройте окна и двери, чтобы предотвратить появление взрывоопасной концентрации газа;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8. Если запах газа не исчезает: покиньте помещение; предупредите соседей; - вызовите службу газа с улицы по телефону </w:t>
      </w:r>
      <w:r>
        <w:rPr>
          <w:b/>
          <w:color w:val="000000"/>
          <w:sz w:val="24"/>
          <w:szCs w:val="24"/>
          <w:shd w:val="clear" w:color="auto" w:fill="FFFFFF"/>
        </w:rPr>
        <w:t>«04»</w:t>
      </w:r>
      <w:r>
        <w:rPr>
          <w:color w:val="000000"/>
          <w:sz w:val="24"/>
          <w:szCs w:val="24"/>
          <w:shd w:val="clear" w:color="auto" w:fill="FFFFFF"/>
        </w:rPr>
        <w:t xml:space="preserve"> или </w:t>
      </w:r>
      <w:r>
        <w:rPr>
          <w:b/>
          <w:color w:val="000000"/>
          <w:sz w:val="24"/>
          <w:szCs w:val="24"/>
          <w:shd w:val="clear" w:color="auto" w:fill="FFFFFF"/>
        </w:rPr>
        <w:t>«112»;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br w:type="textWrapping"/>
      </w:r>
      <w:r>
        <w:rPr>
          <w:b/>
          <w:i/>
          <w:color w:val="000000"/>
          <w:sz w:val="24"/>
          <w:szCs w:val="24"/>
          <w:shd w:val="clear" w:color="auto" w:fill="FFFFFF"/>
        </w:rPr>
        <w:t>При эксплуатации электрооборудования: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textWrapping"/>
      </w:r>
      <w:r>
        <w:rPr>
          <w:color w:val="000000"/>
          <w:sz w:val="24"/>
          <w:szCs w:val="24"/>
          <w:shd w:val="clear" w:color="auto" w:fill="FFFFFF"/>
        </w:rPr>
        <w:t>1. Не оставляйте включенные электроприборы без присмотра;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Электрические нагревательные приборы не ставьте вблизи штор, мебели и других горючих материалов;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Не устанавливайте электробытовую технику вплотную к отопительным батареям;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 Не закрывайте отверстия на задней панели телевизора декоративной салфеткой; не ставьте на телевизор и другие электроприборы цветочную вазу с водой и т.п., особенно если в доме есть дети или животные, которые могут пролить воду и устроить замыкание;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Не пользуйтесь неисправными розетками, вилками, выключателями и другими электроприборами;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6. Не перегружайте электросеть, одновременно включая несколько мощных электроприборов;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7. Подход к розетке должен быть максимально доступным и безопасным для быстрого отключения прибора.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Обнаружив возгорание на ранней стадии, можно если не ликвидировать его горение, то, по крайней мере, покинуть горящее помещение. В большинстве случаев от начальных признаков возгорания до появления открытого пламени часто проходит достаточно большой промежуток времени. 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color w:val="000000"/>
          <w:sz w:val="24"/>
          <w:szCs w:val="24"/>
          <w:shd w:val="clear" w:color="auto" w:fill="FFFFFF"/>
          <w:lang w:val="tt-RU"/>
        </w:rPr>
      </w:pPr>
      <w:r>
        <w:rPr>
          <w:b/>
          <w:color w:val="000000"/>
          <w:sz w:val="24"/>
          <w:szCs w:val="24"/>
          <w:shd w:val="clear" w:color="auto" w:fill="FFFFFF"/>
        </w:rPr>
        <w:t>Автономный дымовой пожарный извещатель</w:t>
      </w:r>
      <w:r>
        <w:rPr>
          <w:color w:val="000000"/>
          <w:sz w:val="24"/>
          <w:szCs w:val="24"/>
          <w:shd w:val="clear" w:color="auto" w:fill="FFFFFF"/>
        </w:rPr>
        <w:t xml:space="preserve"> является одним из самых эффективных способов обнаружения возгорания и оповещения о нем. В случае обнаружения задымленности они подают тревожных извещений в виде громких звуковых сигналов</w:t>
      </w:r>
      <w:r>
        <w:rPr>
          <w:color w:val="000000"/>
          <w:sz w:val="24"/>
          <w:szCs w:val="24"/>
          <w:shd w:val="clear" w:color="auto" w:fill="FFFFFF"/>
          <w:lang w:val="tt-RU"/>
        </w:rPr>
        <w:t>, а</w:t>
      </w:r>
      <w:r>
        <w:rPr>
          <w:color w:val="000000"/>
          <w:sz w:val="24"/>
          <w:szCs w:val="24"/>
          <w:shd w:val="clear" w:color="auto" w:fill="FFFFFF"/>
        </w:rPr>
        <w:t xml:space="preserve"> извещатели снабженные модулем </w:t>
      </w:r>
      <w:r>
        <w:rPr>
          <w:color w:val="000000"/>
          <w:sz w:val="24"/>
          <w:szCs w:val="24"/>
          <w:shd w:val="clear" w:color="auto" w:fill="FFFFFF"/>
          <w:lang w:val="en-US"/>
        </w:rPr>
        <w:t>GSM</w:t>
      </w:r>
      <w:r>
        <w:rPr>
          <w:color w:val="000000"/>
          <w:sz w:val="24"/>
          <w:szCs w:val="24"/>
          <w:shd w:val="clear" w:color="auto" w:fill="FFFFFF"/>
          <w:lang w:val="tt-RU"/>
        </w:rPr>
        <w:t xml:space="preserve"> передает сигнал тревоги на мобильные телефоны, номера которых, заранее запрогграмированны.</w:t>
      </w:r>
    </w:p>
    <w:p>
      <w:pPr>
        <w:pStyle w:val="18"/>
        <w:shd w:val="clear" w:color="auto" w:fill="FFFFFF"/>
        <w:spacing w:before="0" w:beforeAutospacing="0" w:after="0" w:afterAutospacing="0"/>
        <w:ind w:left="75" w:right="75" w:firstLine="633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Таким образом, </w:t>
      </w:r>
      <w:r>
        <w:rPr>
          <w:b/>
          <w:sz w:val="24"/>
          <w:szCs w:val="24"/>
          <w:shd w:val="clear" w:color="auto" w:fill="FFFFFF"/>
        </w:rPr>
        <w:t xml:space="preserve">установив датчик (АДПИ) в своем жилье, вы сохраните не только имущество, но и свою жизнь, и жизнь своих близких! </w:t>
      </w:r>
    </w:p>
    <w:p>
      <w:pPr>
        <w:rPr>
          <w:b/>
          <w:i/>
          <w:sz w:val="24"/>
          <w:szCs w:val="24"/>
        </w:rPr>
      </w:pPr>
    </w:p>
    <w:p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Исход любого пожара во многом зависит от того, насколько своевременно была вызвана пожарная охрана, а самое главное приняты меры к эвакуации людей из горящего помещения. </w:t>
      </w:r>
    </w:p>
    <w:p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</w:t>
      </w:r>
      <w:r>
        <w:rPr>
          <w:b/>
          <w:i/>
          <w:sz w:val="24"/>
          <w:szCs w:val="24"/>
          <w:u w:val="single"/>
        </w:rPr>
        <w:t xml:space="preserve">Правила поведения по действиям при обнаружении возгорания: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1) Обнаружив очаг возгорания необходимо срочно покинуть здание (помещение), используя основные и запасные (пожарные) выходы, и как можно быстрее позвонить в пожарную охрану: «01» (для стационарных телефонов) или </w:t>
      </w:r>
      <w:r>
        <w:rPr>
          <w:b/>
          <w:sz w:val="24"/>
          <w:szCs w:val="24"/>
        </w:rPr>
        <w:t>«101»</w:t>
      </w:r>
      <w:r>
        <w:rPr>
          <w:sz w:val="24"/>
          <w:szCs w:val="24"/>
        </w:rPr>
        <w:t xml:space="preserve"> (для мобильных операторов)! В сообщении необходимо указать Ф.И.О., адрес и что горит.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2) 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Необходимо помнить, что огонь на элементах электроснабжения нельзя тушить водой. Предварительно надо отключить напряжение.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3) Если все старания оказались напрасными, и огонь получил распространение, нужно срочно покинуть здание (эвакуироваться). 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4) В сильно задымленном помещении продвигайтесь ползком или пригнувшись, дышите через увлажненную ткань. </w:t>
      </w:r>
    </w:p>
    <w:p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При обнаружении признаков горения главное - сохранять спокойствие и действовать в соответствии с элементарными правилами безопасности.</w:t>
      </w:r>
    </w:p>
    <w:p>
      <w:pPr>
        <w:rPr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 xml:space="preserve"> января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1424587A"/>
    <w:rsid w:val="150E78BA"/>
    <w:rsid w:val="21161866"/>
    <w:rsid w:val="271F58F9"/>
    <w:rsid w:val="29073DC8"/>
    <w:rsid w:val="2CC855A7"/>
    <w:rsid w:val="38A902E7"/>
    <w:rsid w:val="3CFE6BD8"/>
    <w:rsid w:val="446968CC"/>
    <w:rsid w:val="58E33F69"/>
    <w:rsid w:val="5DBE7080"/>
    <w:rsid w:val="64B67E8C"/>
    <w:rsid w:val="766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1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7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3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7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8"/>
    <w:qFormat/>
    <w:uiPriority w:val="0"/>
    <w:rPr>
      <w:b/>
      <w:bCs/>
    </w:rPr>
  </w:style>
  <w:style w:type="paragraph" w:styleId="11">
    <w:name w:val="head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8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2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next w:val="1"/>
    <w:link w:val="42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4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qFormat/>
    <w:uiPriority w:val="0"/>
    <w:rPr>
      <w:vertAlign w:val="superscript"/>
    </w:rPr>
  </w:style>
  <w:style w:type="character" w:styleId="22">
    <w:name w:val="annotation reference"/>
    <w:qFormat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Strong"/>
    <w:qFormat/>
    <w:uiPriority w:val="0"/>
    <w:rPr>
      <w:b/>
      <w:bCs/>
    </w:rPr>
  </w:style>
  <w:style w:type="paragraph" w:customStyle="1" w:styleId="27">
    <w:name w:val="ConsPlusNormal"/>
    <w:link w:val="44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9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Основной текст_"/>
    <w:link w:val="31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2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5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39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1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2">
    <w:name w:val="Название Знак"/>
    <w:link w:val="16"/>
    <w:qFormat/>
    <w:uiPriority w:val="0"/>
    <w:rPr>
      <w:b/>
      <w:sz w:val="36"/>
    </w:rPr>
  </w:style>
  <w:style w:type="paragraph" w:customStyle="1" w:styleId="4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ConsPlusNormal Знак"/>
    <w:link w:val="27"/>
    <w:qFormat/>
    <w:locked/>
    <w:uiPriority w:val="0"/>
    <w:rPr>
      <w:rFonts w:ascii="Arial" w:hAnsi="Arial" w:cs="Arial"/>
    </w:rPr>
  </w:style>
  <w:style w:type="paragraph" w:customStyle="1" w:styleId="45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6">
    <w:name w:val="Нижний колонтитул Знак"/>
    <w:link w:val="17"/>
    <w:qFormat/>
    <w:uiPriority w:val="0"/>
    <w:rPr>
      <w:sz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0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1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2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4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7">
    <w:name w:val="Текст примечания Знак"/>
    <w:basedOn w:val="20"/>
    <w:link w:val="9"/>
    <w:qFormat/>
    <w:uiPriority w:val="0"/>
  </w:style>
  <w:style w:type="character" w:customStyle="1" w:styleId="58">
    <w:name w:val="Тема примечания Знак"/>
    <w:link w:val="10"/>
    <w:qFormat/>
    <w:uiPriority w:val="0"/>
    <w:rPr>
      <w:b/>
      <w:bCs/>
    </w:rPr>
  </w:style>
  <w:style w:type="character" w:customStyle="1" w:styleId="59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0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1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2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6">
    <w:name w:val="s2"/>
    <w:qFormat/>
    <w:uiPriority w:val="0"/>
  </w:style>
  <w:style w:type="paragraph" w:customStyle="1" w:styleId="67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1"/>
    <w:qFormat/>
    <w:uiPriority w:val="0"/>
  </w:style>
  <w:style w:type="paragraph" w:customStyle="1" w:styleId="70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3"/>
    <w:qFormat/>
    <w:uiPriority w:val="0"/>
  </w:style>
  <w:style w:type="paragraph" w:customStyle="1" w:styleId="75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s4"/>
    <w:qFormat/>
    <w:uiPriority w:val="0"/>
  </w:style>
  <w:style w:type="paragraph" w:customStyle="1" w:styleId="81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5"/>
    <w:qFormat/>
    <w:uiPriority w:val="0"/>
  </w:style>
  <w:style w:type="character" w:customStyle="1" w:styleId="85">
    <w:name w:val="s6"/>
    <w:qFormat/>
    <w:uiPriority w:val="0"/>
  </w:style>
  <w:style w:type="character" w:customStyle="1" w:styleId="86">
    <w:name w:val="s7"/>
    <w:qFormat/>
    <w:uiPriority w:val="0"/>
  </w:style>
  <w:style w:type="character" w:customStyle="1" w:styleId="87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8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89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0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1">
    <w:name w:val="Заголовок 21"/>
    <w:basedOn w:val="90"/>
    <w:next w:val="90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2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3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4">
    <w:name w:val="Подзаголовок Знак"/>
    <w:link w:val="19"/>
    <w:qFormat/>
    <w:uiPriority w:val="0"/>
    <w:rPr>
      <w:b/>
      <w:bCs/>
      <w:caps/>
      <w:sz w:val="32"/>
    </w:rPr>
  </w:style>
  <w:style w:type="character" w:customStyle="1" w:styleId="95">
    <w:name w:val="apple-converted-space"/>
    <w:basedOn w:val="20"/>
    <w:uiPriority w:val="0"/>
  </w:style>
  <w:style w:type="paragraph" w:customStyle="1" w:styleId="96">
    <w:name w:val="_Style 3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0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2021-01-12T02:22:00Z</cp:lastPrinted>
  <dcterms:modified xsi:type="dcterms:W3CDTF">2021-01-21T03:31:56Z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