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2</w:t>
      </w:r>
      <w:r>
        <w:rPr>
          <w:rFonts w:hint="default"/>
          <w:b/>
          <w:sz w:val="24"/>
          <w:szCs w:val="24"/>
          <w:lang w:val="ru-RU"/>
        </w:rPr>
        <w:t>9</w:t>
      </w:r>
      <w:r>
        <w:rPr>
          <w:b/>
          <w:sz w:val="24"/>
          <w:szCs w:val="24"/>
          <w:lang w:val="ru-RU"/>
        </w:rPr>
        <w:t xml:space="preserve"> </w:t>
      </w:r>
      <w:r>
        <w:rPr>
          <w:rFonts w:hint="default"/>
          <w:b/>
          <w:sz w:val="24"/>
          <w:szCs w:val="24"/>
          <w:lang w:val="ru-RU"/>
        </w:rPr>
        <w:t>19 августа</w:t>
      </w:r>
      <w:bookmarkStart w:id="9" w:name="_GoBack"/>
      <w:bookmarkEnd w:id="9"/>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pStyle w:val="50"/>
        <w:jc w:val="center"/>
        <w:rPr>
          <w:rFonts w:ascii="Times New Roman" w:hAnsi="Times New Roman"/>
          <w:b/>
          <w:bCs/>
          <w:sz w:val="28"/>
          <w:szCs w:val="28"/>
        </w:rPr>
      </w:pPr>
    </w:p>
    <w:p>
      <w:pPr>
        <w:jc w:val="center"/>
        <w:rPr>
          <w:rFonts w:hint="default" w:ascii="Times New Roman" w:hAnsi="Times New Roman" w:cs="Times New Roman"/>
          <w:b/>
          <w:i/>
          <w:iCs/>
          <w:color w:val="000000"/>
          <w:sz w:val="24"/>
          <w:szCs w:val="24"/>
          <w:highlight w:val="yellow"/>
        </w:rPr>
      </w:pPr>
      <w:r>
        <w:rPr>
          <w:rFonts w:hint="default" w:ascii="Times New Roman" w:hAnsi="Times New Roman" w:cs="Times New Roman"/>
          <w:color w:val="000000"/>
          <w:sz w:val="24"/>
          <w:szCs w:val="24"/>
        </w:rPr>
        <w:t xml:space="preserve">СОВЕТ ДЕПУТАТОВ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w:t>
      </w: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КЫШТОВСКОГО РАЙОНА НОВОСИБИРСКОЙ ОБЛАСТИ</w:t>
      </w:r>
    </w:p>
    <w:p>
      <w:pPr>
        <w:jc w:val="cente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ш</w:t>
      </w:r>
      <w:r>
        <w:rPr>
          <w:rFonts w:hint="default" w:ascii="Times New Roman" w:hAnsi="Times New Roman" w:cs="Times New Roman"/>
          <w:color w:val="000000"/>
          <w:sz w:val="24"/>
          <w:szCs w:val="24"/>
        </w:rPr>
        <w:t xml:space="preserve">естого </w:t>
      </w:r>
      <w:r>
        <w:rPr>
          <w:rFonts w:hint="default" w:ascii="Times New Roman" w:hAnsi="Times New Roman" w:cs="Times New Roman"/>
          <w:color w:val="000000"/>
          <w:sz w:val="24"/>
          <w:szCs w:val="24"/>
          <w:lang w:val="ru-RU"/>
        </w:rPr>
        <w:t>созыва</w:t>
      </w:r>
    </w:p>
    <w:p>
      <w:pPr>
        <w:jc w:val="center"/>
        <w:rPr>
          <w:rFonts w:hint="default" w:ascii="Times New Roman" w:hAnsi="Times New Roman" w:cs="Times New Roman"/>
          <w:color w:val="000000"/>
          <w:sz w:val="24"/>
          <w:szCs w:val="24"/>
        </w:rPr>
      </w:pPr>
      <w:r>
        <w:rPr>
          <w:rFonts w:hint="default" w:ascii="Times New Roman" w:hAnsi="Times New Roman" w:cs="Times New Roman"/>
          <w:sz w:val="24"/>
          <w:szCs w:val="24"/>
        </w:rPr>
        <w:t>РЕШЕНИЕ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r>
        <w:rPr>
          <w:rFonts w:hint="default" w:cs="Times New Roman"/>
          <w:bCs/>
          <w:sz w:val="24"/>
          <w:szCs w:val="24"/>
          <w:lang w:val="ru-RU"/>
        </w:rPr>
        <w:t>две</w:t>
      </w:r>
      <w:r>
        <w:rPr>
          <w:rFonts w:hint="default" w:ascii="Times New Roman" w:hAnsi="Times New Roman" w:cs="Times New Roman"/>
          <w:bCs/>
          <w:sz w:val="24"/>
          <w:szCs w:val="24"/>
          <w:lang w:val="ru-RU"/>
        </w:rPr>
        <w:t>надцатой</w:t>
      </w:r>
      <w:r>
        <w:rPr>
          <w:rFonts w:hint="default" w:ascii="Times New Roman" w:hAnsi="Times New Roman" w:cs="Times New Roman"/>
          <w:bCs/>
          <w:sz w:val="24"/>
          <w:szCs w:val="24"/>
        </w:rPr>
        <w:t xml:space="preserve"> сессии)</w:t>
      </w:r>
    </w:p>
    <w:p>
      <w:pPr>
        <w:rPr>
          <w:rFonts w:hint="default" w:ascii="Times New Roman" w:hAnsi="Times New Roman" w:cs="Times New Roman"/>
          <w:sz w:val="24"/>
          <w:szCs w:val="24"/>
          <w:lang w:val="ru-RU" w:eastAsia="en-US"/>
        </w:rPr>
      </w:pPr>
      <w:r>
        <w:rPr>
          <w:rFonts w:hint="default" w:ascii="Times New Roman" w:hAnsi="Times New Roman" w:cs="Times New Roman"/>
          <w:sz w:val="24"/>
          <w:szCs w:val="24"/>
          <w:lang w:eastAsia="en-US"/>
        </w:rPr>
        <w:t xml:space="preserve">От </w:t>
      </w:r>
      <w:r>
        <w:rPr>
          <w:rFonts w:hint="default" w:cs="Times New Roman"/>
          <w:sz w:val="24"/>
          <w:szCs w:val="24"/>
          <w:lang w:val="ru-RU" w:eastAsia="en-US"/>
        </w:rPr>
        <w:t>17</w:t>
      </w:r>
      <w:r>
        <w:rPr>
          <w:rFonts w:hint="default" w:ascii="Times New Roman" w:hAnsi="Times New Roman" w:cs="Times New Roman"/>
          <w:sz w:val="24"/>
          <w:szCs w:val="24"/>
          <w:lang w:val="ru-RU" w:eastAsia="en-US"/>
        </w:rPr>
        <w:t>.0</w:t>
      </w:r>
      <w:r>
        <w:rPr>
          <w:rFonts w:hint="default" w:cs="Times New Roman"/>
          <w:sz w:val="24"/>
          <w:szCs w:val="24"/>
          <w:lang w:val="ru-RU" w:eastAsia="en-US"/>
        </w:rPr>
        <w:t>8</w:t>
      </w:r>
      <w:r>
        <w:rPr>
          <w:rFonts w:hint="default" w:ascii="Times New Roman" w:hAnsi="Times New Roman" w:cs="Times New Roman"/>
          <w:sz w:val="24"/>
          <w:szCs w:val="24"/>
          <w:lang w:val="ru-RU" w:eastAsia="en-US"/>
        </w:rPr>
        <w:t>.</w:t>
      </w:r>
      <w:r>
        <w:rPr>
          <w:rFonts w:hint="default" w:ascii="Times New Roman" w:hAnsi="Times New Roman" w:cs="Times New Roman"/>
          <w:sz w:val="24"/>
          <w:szCs w:val="24"/>
          <w:lang w:eastAsia="en-US"/>
        </w:rPr>
        <w:t xml:space="preserve">2021г.                                                                                                 № </w:t>
      </w:r>
      <w:r>
        <w:rPr>
          <w:rFonts w:hint="default" w:cs="Times New Roman"/>
          <w:sz w:val="24"/>
          <w:szCs w:val="24"/>
          <w:lang w:val="ru-RU" w:eastAsia="en-US"/>
        </w:rPr>
        <w:t>2</w:t>
      </w:r>
    </w:p>
    <w:p>
      <w:pPr>
        <w:pStyle w:val="28"/>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Об утверждении Положения о Бюджетном процессе в </w:t>
      </w:r>
      <w:r>
        <w:rPr>
          <w:rFonts w:hint="default" w:ascii="Times New Roman" w:hAnsi="Times New Roman" w:cs="Times New Roman"/>
          <w:b/>
          <w:bCs/>
          <w:sz w:val="24"/>
          <w:szCs w:val="24"/>
          <w:lang w:val="ru-RU"/>
        </w:rPr>
        <w:t>Орлов</w:t>
      </w:r>
      <w:r>
        <w:rPr>
          <w:rFonts w:hint="default" w:ascii="Times New Roman" w:hAnsi="Times New Roman" w:cs="Times New Roman"/>
          <w:b/>
          <w:bCs/>
          <w:sz w:val="24"/>
          <w:szCs w:val="24"/>
        </w:rPr>
        <w:t>ском сельсовете Кыштовского    района Новосибирской области</w:t>
      </w:r>
    </w:p>
    <w:p>
      <w:pPr>
        <w:pStyle w:val="28"/>
        <w:spacing w:before="0" w:beforeAutospacing="0" w:after="0" w:afterAutospacing="0"/>
        <w:ind w:firstLine="567"/>
        <w:jc w:val="both"/>
        <w:rPr>
          <w:rFonts w:hint="default" w:ascii="Times New Roman" w:hAnsi="Times New Roman" w:cs="Times New Roman"/>
          <w:b/>
          <w:sz w:val="24"/>
          <w:szCs w:val="24"/>
        </w:rPr>
      </w:pPr>
      <w:r>
        <w:rPr>
          <w:rFonts w:hint="default" w:ascii="Times New Roman" w:hAnsi="Times New Roman" w:cs="Times New Roman"/>
          <w:sz w:val="24"/>
          <w:szCs w:val="24"/>
        </w:rPr>
        <w:t> Руководствуясь ч. 1 статьи 185 Бюджетного кодекса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"http://pravo-search.minjust.ru/bigs/showDocument.html?id=06CFD162-7775-4AE2-9DBF-A9DEA00356F3" \t "_blank" </w:instrText>
      </w:r>
      <w:r>
        <w:rPr>
          <w:rFonts w:hint="default" w:ascii="Times New Roman" w:hAnsi="Times New Roman" w:cs="Times New Roman"/>
          <w:sz w:val="24"/>
          <w:szCs w:val="24"/>
        </w:rPr>
        <w:fldChar w:fldCharType="separate"/>
      </w:r>
      <w:r>
        <w:rPr>
          <w:rStyle w:val="127"/>
          <w:rFonts w:hint="default" w:ascii="Times New Roman" w:hAnsi="Times New Roman" w:cs="Times New Roman"/>
          <w:sz w:val="24"/>
          <w:szCs w:val="24"/>
        </w:rPr>
        <w:t>Уставом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Совет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lang w:val="ru-RU"/>
        </w:rPr>
        <w:t xml:space="preserve"> </w:t>
      </w:r>
      <w:r>
        <w:rPr>
          <w:rFonts w:hint="default" w:ascii="Times New Roman" w:hAnsi="Times New Roman" w:cs="Times New Roman"/>
          <w:b/>
          <w:sz w:val="24"/>
          <w:szCs w:val="24"/>
        </w:rPr>
        <w:t>РЕШИЛ:</w:t>
      </w:r>
    </w:p>
    <w:p>
      <w:pPr>
        <w:pStyle w:val="28"/>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Положение о Бюджетном процессе в </w:t>
      </w:r>
      <w:r>
        <w:rPr>
          <w:rFonts w:hint="default" w:ascii="Times New Roman" w:hAnsi="Times New Roman" w:cs="Times New Roman"/>
          <w:sz w:val="24"/>
          <w:szCs w:val="24"/>
          <w:lang w:val="ru-RU"/>
        </w:rPr>
        <w:t>Орловск</w:t>
      </w:r>
      <w:r>
        <w:rPr>
          <w:rFonts w:hint="default" w:ascii="Times New Roman" w:hAnsi="Times New Roman" w:cs="Times New Roman"/>
          <w:sz w:val="24"/>
          <w:szCs w:val="24"/>
        </w:rPr>
        <w:t>ом  сельсовете Кыштовского   района Новосибирской области (приложение).</w:t>
      </w:r>
    </w:p>
    <w:p>
      <w:pPr>
        <w:pStyle w:val="28"/>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Признать утратившими силу: </w:t>
      </w:r>
    </w:p>
    <w:p>
      <w:pPr>
        <w:pStyle w:val="28"/>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Решение </w:t>
      </w:r>
      <w:r>
        <w:rPr>
          <w:rFonts w:hint="default" w:ascii="Times New Roman" w:hAnsi="Times New Roman" w:cs="Times New Roman"/>
          <w:sz w:val="24"/>
          <w:szCs w:val="24"/>
          <w:lang w:val="ru-RU"/>
        </w:rPr>
        <w:t>47</w:t>
      </w:r>
      <w:r>
        <w:rPr>
          <w:rFonts w:hint="default" w:ascii="Times New Roman" w:hAnsi="Times New Roman" w:cs="Times New Roman"/>
          <w:sz w:val="24"/>
          <w:szCs w:val="24"/>
        </w:rPr>
        <w:t xml:space="preserve">-ой сессии Совета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28.10.2019 №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«Об утверждении Положения о Бюджетном процессе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Кыштовского района Новосибирской области»; </w:t>
      </w:r>
    </w:p>
    <w:p>
      <w:pPr>
        <w:pStyle w:val="28"/>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Решение 5</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-ой сессии от </w:t>
      </w:r>
      <w:r>
        <w:rPr>
          <w:rFonts w:hint="default" w:ascii="Times New Roman" w:hAnsi="Times New Roman" w:cs="Times New Roman"/>
          <w:sz w:val="24"/>
          <w:szCs w:val="24"/>
          <w:lang w:val="ru-RU"/>
        </w:rPr>
        <w:t>28.07</w:t>
      </w:r>
      <w:r>
        <w:rPr>
          <w:rFonts w:hint="default" w:ascii="Times New Roman" w:hAnsi="Times New Roman" w:cs="Times New Roman"/>
          <w:sz w:val="24"/>
          <w:szCs w:val="24"/>
        </w:rPr>
        <w:t xml:space="preserve">.2020 № 3 «О внесении изменений в решение Совета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28.10.2019 №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«Об утверждении Положения о Бюджетном процессе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Кыштовского района Новосибирской области»;</w:t>
      </w:r>
    </w:p>
    <w:p>
      <w:pPr>
        <w:pStyle w:val="28"/>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Опубликовать настоящее решение в периодическом печатном издании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ский Вестник»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pStyle w:val="28"/>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 Решение вступает в силу с момента опубликования.</w:t>
      </w:r>
    </w:p>
    <w:p>
      <w:pPr>
        <w:pStyle w:val="28"/>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Контроль за исполнением настоящего решения возложить на главу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pStyle w:val="28"/>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Председатель Совета депутатов                    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Кыштовского района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Кыштовского района                                       Новосибирской области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Новосибирской области  </w:t>
      </w:r>
      <w:r>
        <w:rPr>
          <w:rFonts w:hint="default" w:ascii="Times New Roman" w:hAnsi="Times New Roman" w:cs="Times New Roman"/>
          <w:sz w:val="24"/>
          <w:szCs w:val="24"/>
          <w:lang w:val="ru-RU"/>
        </w:rPr>
        <w:t>Т.В. Зыбина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С.С. Криворотов</w:t>
      </w:r>
      <w:r>
        <w:rPr>
          <w:rFonts w:hint="default" w:ascii="Times New Roman" w:hAnsi="Times New Roman" w:cs="Times New Roman"/>
          <w:sz w:val="24"/>
          <w:szCs w:val="24"/>
        </w:rPr>
        <w:t xml:space="preserve">     </w:t>
      </w:r>
    </w:p>
    <w:p>
      <w:pPr>
        <w:rPr>
          <w:rFonts w:hint="default" w:ascii="Times New Roman" w:hAnsi="Times New Roman" w:cs="Times New Roman"/>
          <w:iCs/>
          <w:color w:val="FFFFFF"/>
          <w:sz w:val="24"/>
          <w:szCs w:val="24"/>
          <w:highlight w:val="none"/>
        </w:rPr>
      </w:pPr>
      <w:r>
        <w:rPr>
          <w:rFonts w:hint="default" w:ascii="Times New Roman" w:hAnsi="Times New Roman" w:cs="Times New Roman"/>
          <w:sz w:val="24"/>
          <w:szCs w:val="24"/>
        </w:rPr>
        <w:t xml:space="preserve">                      </w:t>
      </w:r>
      <w:r>
        <w:rPr>
          <w:rFonts w:hint="default" w:ascii="Times New Roman" w:hAnsi="Times New Roman" w:cs="Times New Roman"/>
          <w:iCs/>
          <w:color w:val="FFFFFF"/>
          <w:sz w:val="24"/>
          <w:szCs w:val="24"/>
          <w:highlight w:val="none"/>
        </w:rPr>
        <w:t xml:space="preserve">                                                     </w:t>
      </w:r>
    </w:p>
    <w:p>
      <w:pPr>
        <w:keepLines/>
        <w:autoSpaceDE w:val="0"/>
        <w:autoSpaceDN w:val="0"/>
        <w:adjustRightInd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ПОЛОЖЕНИЕ О БЮДЖЕТНОМ  ПРОЦЕССЕ</w:t>
      </w:r>
    </w:p>
    <w:p>
      <w:pPr>
        <w:keepLines/>
        <w:autoSpaceDE w:val="0"/>
        <w:autoSpaceDN w:val="0"/>
        <w:adjustRightInd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В </w:t>
      </w:r>
      <w:r>
        <w:rPr>
          <w:rFonts w:hint="default" w:ascii="Times New Roman" w:hAnsi="Times New Roman" w:cs="Times New Roman"/>
          <w:b/>
          <w:bCs/>
          <w:color w:val="000000"/>
          <w:sz w:val="24"/>
          <w:szCs w:val="24"/>
          <w:lang w:val="ru-RU"/>
        </w:rPr>
        <w:t>ОРЛОВСКОМ</w:t>
      </w:r>
      <w:r>
        <w:rPr>
          <w:rFonts w:hint="default" w:ascii="Times New Roman" w:hAnsi="Times New Roman" w:cs="Times New Roman"/>
          <w:b/>
          <w:bCs/>
          <w:color w:val="000000"/>
          <w:sz w:val="24"/>
          <w:szCs w:val="24"/>
        </w:rPr>
        <w:t xml:space="preserve"> СЕЛЬСОВЕТЕ</w:t>
      </w:r>
    </w:p>
    <w:p>
      <w:pPr>
        <w:keepLines/>
        <w:autoSpaceDE w:val="0"/>
        <w:autoSpaceDN w:val="0"/>
        <w:adjustRightInd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КЫШТОВСКОГО РАЙОНА НОВОСИБИРСКОЙ ОБЛАСТИ</w:t>
      </w:r>
    </w:p>
    <w:p>
      <w:pPr>
        <w:pStyle w:val="31"/>
        <w:jc w:val="center"/>
        <w:rPr>
          <w:rFonts w:hint="default" w:ascii="Times New Roman" w:hAnsi="Times New Roman" w:cs="Times New Roman"/>
          <w:sz w:val="24"/>
          <w:szCs w:val="24"/>
        </w:rPr>
      </w:pPr>
      <w:r>
        <w:rPr>
          <w:rFonts w:hint="default" w:ascii="Times New Roman" w:hAnsi="Times New Roman" w:cs="Times New Roman"/>
          <w:sz w:val="24"/>
          <w:szCs w:val="24"/>
        </w:rPr>
        <w:t>Глава 1.</w:t>
      </w:r>
      <w:r>
        <w:rPr>
          <w:rFonts w:hint="default" w:ascii="Times New Roman" w:hAnsi="Times New Roman" w:cs="Times New Roman"/>
          <w:sz w:val="24"/>
          <w:szCs w:val="24"/>
          <w:lang w:val="en-US"/>
        </w:rPr>
        <w:t> </w:t>
      </w:r>
      <w:r>
        <w:rPr>
          <w:rFonts w:hint="default" w:ascii="Times New Roman" w:hAnsi="Times New Roman" w:cs="Times New Roman"/>
          <w:sz w:val="24"/>
          <w:szCs w:val="24"/>
        </w:rPr>
        <w:t>Общие положения</w:t>
      </w: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1. Предмет правового регулирования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Настоящее Положение регулирует бюджетные правоотношения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Кыштовского района Новосибирской области (далее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ский сельсовет), возникающие в процессе составления и рассмотрения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(далее – местный бюджет),  исполнения местного бюджета, управления муниципальным долгом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осуществления контроля за исполнением бюджета сельсовета, составления, внешней проверки, рассмотрения и утверждения отчетов об исполнении бюджета сельсовета, а также определяет состав участников бюджетного процесса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их бюджетные полномочия.</w:t>
      </w:r>
    </w:p>
    <w:p>
      <w:pPr>
        <w:ind w:firstLine="0"/>
        <w:jc w:val="both"/>
        <w:rPr>
          <w:rFonts w:hint="default" w:ascii="Times New Roman" w:hAnsi="Times New Roman" w:cs="Times New Roman"/>
          <w:b/>
          <w:bCs/>
          <w:color w:val="000000"/>
          <w:sz w:val="24"/>
          <w:szCs w:val="24"/>
        </w:rPr>
      </w:pPr>
    </w:p>
    <w:p>
      <w:pPr>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Статья</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2.</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 xml:space="preserve">Правовая основа бюджетного процесса  </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Правовую основу бюджетного процесса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бюджетное законодательство Новосибирской области и нормативные правовые акты Новосибирской области, Устав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настоящее Положение и иные нормативные правовые акты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регулирующие бюджетные правоотношения.</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Нормативные правовые акты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настоящему Положению иных  нормативных правовых актов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в части бюджетных правоотношений применяется настоящее Положение.</w:t>
      </w:r>
    </w:p>
    <w:p>
      <w:pPr>
        <w:pStyle w:val="31"/>
        <w:rPr>
          <w:rFonts w:hint="default" w:ascii="Times New Roman" w:hAnsi="Times New Roman" w:cs="Times New Roman"/>
          <w:sz w:val="24"/>
          <w:szCs w:val="24"/>
        </w:rPr>
      </w:pPr>
    </w:p>
    <w:p>
      <w:pPr>
        <w:pStyle w:val="31"/>
        <w:jc w:val="center"/>
        <w:rPr>
          <w:rFonts w:hint="default" w:ascii="Times New Roman" w:hAnsi="Times New Roman" w:cs="Times New Roman"/>
          <w:sz w:val="24"/>
          <w:szCs w:val="24"/>
        </w:rPr>
      </w:pPr>
      <w:r>
        <w:rPr>
          <w:rFonts w:hint="default" w:ascii="Times New Roman" w:hAnsi="Times New Roman" w:cs="Times New Roman"/>
          <w:sz w:val="24"/>
          <w:szCs w:val="24"/>
        </w:rPr>
        <w:t>Глава 2.</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Полномочия участников бюджетного процесса </w:t>
      </w:r>
    </w:p>
    <w:p>
      <w:pPr>
        <w:pStyle w:val="31"/>
        <w:jc w:val="center"/>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3.Участники бюджетного процесса </w:t>
      </w:r>
    </w:p>
    <w:p>
      <w:pPr>
        <w:ind w:firstLine="0"/>
        <w:rPr>
          <w:rFonts w:hint="default" w:ascii="Times New Roman" w:hAnsi="Times New Roman" w:cs="Times New Roman"/>
          <w:sz w:val="24"/>
          <w:szCs w:val="24"/>
        </w:rPr>
      </w:pPr>
      <w:r>
        <w:rPr>
          <w:rFonts w:hint="default" w:ascii="Times New Roman" w:hAnsi="Times New Roman" w:cs="Times New Roman"/>
          <w:sz w:val="24"/>
          <w:szCs w:val="24"/>
        </w:rPr>
        <w:t xml:space="preserve"> 1. Участниками бюджетного процесса являются:</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1) Совет депутатов;</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2) Глава поселения;</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3) администрация;</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4) главный распорядитель средств местного бюджета ;</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5) получатели средств местного бюджета ;</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6) главные администраторы доходов местного бюджета ;</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7) главный администратор источников финансирования дефицита местного бюджета;</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Контрольно- счетный орган</w:t>
      </w:r>
      <w:r>
        <w:rPr>
          <w:rFonts w:hint="default" w:ascii="Times New Roman" w:hAnsi="Times New Roman" w:cs="Times New Roman"/>
          <w:sz w:val="24"/>
          <w:szCs w:val="24"/>
        </w:rPr>
        <w:t xml:space="preserve"> .</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9) Финансовый орган муниципального образования.</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Бюджетные полномочия участников бюджетного процесса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определяются Бюджетным кодексом Российской Федерации, Законами Новосибирской области, Уставом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настоящим Положением и иными нормативными правовыми актами, регулирующими бюджетные правоотношения.</w:t>
      </w:r>
    </w:p>
    <w:p>
      <w:pPr>
        <w:ind w:firstLine="0"/>
        <w:jc w:val="both"/>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4. Бюджетные полномочия Совета депутатов </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бюджетным полномочиям Совета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(далее - Совет депутатов) относятся: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установление порядка рассмотрения проекта местного бюджета, утверждения местного бюджета, осуществления контроля за его исполнением;</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рассмотрение проекта решения о местном бюджете,  принятие решения о местном бюджете;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рассмотрение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основных направлений бюджетной и налоговой политики на очередной финансовый год и плановый период; рассмотрение проекта местного бюджета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проведение публичных слушаний по проекту местного бюджета и годовому отчету об исполнении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рассмотрение годового отчета об исполнении местного бюджета, принятие решения о его утверждении;</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6) осуществление контроля в ходе рассмотрения отдельных вопросов исполнения местного бюджета, в ходе проводимых Советом депутатов слушаний и в связи с депутатскими запросами;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установление расходных обязательств;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установление случаев и порядка предоставления иных межбюджетных трансфертов из бюджета поселения в бюджеты муниципального образования Кыштовского района;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в случаях, предусмотренных законодательством Российской Федерации, установление ответственности за нарушение нормативных правовых актов  по вопросам регулирования бюджетных правоотношений;</w:t>
      </w:r>
    </w:p>
    <w:p>
      <w:pPr>
        <w:pStyle w:val="30"/>
        <w:widowControl/>
        <w:ind w:firstLine="540"/>
        <w:rPr>
          <w:rFonts w:hint="default" w:ascii="Times New Roman" w:hAnsi="Times New Roman" w:cs="Times New Roman"/>
          <w:sz w:val="24"/>
          <w:szCs w:val="24"/>
        </w:rPr>
      </w:pPr>
      <w:r>
        <w:rPr>
          <w:rFonts w:hint="default" w:ascii="Times New Roman" w:hAnsi="Times New Roman" w:cs="Times New Roman"/>
          <w:sz w:val="24"/>
          <w:szCs w:val="24"/>
        </w:rPr>
        <w:t>11) утверждает порядок предоставления субсидий из местного бюджета юридическим лицам, индивидуальным предпринимателям;</w:t>
      </w:r>
    </w:p>
    <w:p>
      <w:pPr>
        <w:pStyle w:val="30"/>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осуществление иных полномочий в соответствии с законодательством Российской Федерации, нормативными правовыми актами, регулирующими бюджетные правоотношения.</w:t>
      </w:r>
    </w:p>
    <w:p>
      <w:pPr>
        <w:autoSpaceDE w:val="0"/>
        <w:autoSpaceDN w:val="0"/>
        <w:adjustRightInd w:val="0"/>
        <w:ind w:firstLine="540"/>
        <w:rPr>
          <w:rFonts w:hint="default" w:ascii="Times New Roman" w:hAnsi="Times New Roman" w:cs="Times New Roman"/>
          <w:sz w:val="24"/>
          <w:szCs w:val="24"/>
        </w:rPr>
      </w:pPr>
    </w:p>
    <w:p>
      <w:pPr>
        <w:ind w:firstLine="540"/>
        <w:rPr>
          <w:rFonts w:hint="default" w:ascii="Times New Roman" w:hAnsi="Times New Roman" w:cs="Times New Roman"/>
          <w:b/>
          <w:sz w:val="24"/>
          <w:szCs w:val="24"/>
        </w:rPr>
      </w:pPr>
      <w:r>
        <w:rPr>
          <w:rFonts w:hint="default" w:ascii="Times New Roman" w:hAnsi="Times New Roman" w:cs="Times New Roman"/>
          <w:b/>
          <w:bCs/>
          <w:sz w:val="24"/>
          <w:szCs w:val="24"/>
        </w:rPr>
        <w:t xml:space="preserve">Статья 5. Бюджетные полномочия Главы </w:t>
      </w:r>
      <w:r>
        <w:rPr>
          <w:rFonts w:hint="default" w:ascii="Times New Roman" w:hAnsi="Times New Roman" w:cs="Times New Roman"/>
          <w:b/>
          <w:sz w:val="24"/>
          <w:szCs w:val="24"/>
        </w:rPr>
        <w:t>поселения</w:t>
      </w:r>
    </w:p>
    <w:p>
      <w:pPr>
        <w:ind w:firstLine="0"/>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 Глава</w:t>
      </w:r>
      <w:r>
        <w:rPr>
          <w:rFonts w:hint="default" w:ascii="Times New Roman" w:hAnsi="Times New Roman" w:cs="Times New Roman"/>
          <w:sz w:val="24"/>
          <w:szCs w:val="24"/>
        </w:rPr>
        <w:t xml:space="preserve"> поселения обладает следующими бюджетными полномочиями:</w:t>
      </w:r>
    </w:p>
    <w:p>
      <w:pPr>
        <w:jc w:val="both"/>
        <w:rPr>
          <w:rFonts w:hint="default" w:ascii="Times New Roman" w:hAnsi="Times New Roman" w:cs="Times New Roman"/>
          <w:sz w:val="24"/>
          <w:szCs w:val="24"/>
        </w:rPr>
      </w:pPr>
      <w:r>
        <w:rPr>
          <w:rFonts w:hint="default" w:ascii="Times New Roman" w:hAnsi="Times New Roman" w:cs="Times New Roman"/>
          <w:sz w:val="24"/>
          <w:szCs w:val="24"/>
        </w:rPr>
        <w:t>1) организует составление проекта бюджета муниципального образования;</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представляет на утверждение Совету депутатов проект решения о бюджете и отчет о его исполнении;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3)   распоряжается финансовыми ресурсами;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несет ответственность за исполнение бюджета  в соответствии с  федеральными законами, законами Новосибирской области, Уставом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решениями Совета депутатов;</w:t>
      </w:r>
    </w:p>
    <w:p>
      <w:pPr>
        <w:jc w:val="both"/>
        <w:rPr>
          <w:rFonts w:hint="default" w:ascii="Times New Roman" w:hAnsi="Times New Roman" w:cs="Times New Roman"/>
          <w:sz w:val="24"/>
          <w:szCs w:val="24"/>
        </w:rPr>
      </w:pPr>
      <w:r>
        <w:rPr>
          <w:rFonts w:hint="default" w:ascii="Times New Roman" w:hAnsi="Times New Roman" w:cs="Times New Roman"/>
          <w:sz w:val="24"/>
          <w:szCs w:val="24"/>
        </w:rPr>
        <w:t>5) заключает договоры о привлечении муниципальных заимствований в местный бюджет, а также договоры о предоставлении средств местного бюджета на возвратной основе;</w:t>
      </w:r>
    </w:p>
    <w:p>
      <w:pPr>
        <w:jc w:val="both"/>
        <w:rPr>
          <w:rFonts w:hint="default" w:ascii="Times New Roman" w:hAnsi="Times New Roman" w:cs="Times New Roman"/>
          <w:sz w:val="24"/>
          <w:szCs w:val="24"/>
        </w:rPr>
      </w:pPr>
      <w:r>
        <w:rPr>
          <w:rFonts w:hint="default" w:ascii="Times New Roman" w:hAnsi="Times New Roman" w:cs="Times New Roman"/>
          <w:sz w:val="24"/>
          <w:szCs w:val="24"/>
        </w:rPr>
        <w:t>6) подписывает и обнародует решение представительного органа муниципального образования об утверждении местного бюджета;</w:t>
      </w:r>
    </w:p>
    <w:p>
      <w:pPr>
        <w:pStyle w:val="31"/>
        <w:jc w:val="both"/>
        <w:rPr>
          <w:rFonts w:hint="default" w:ascii="Times New Roman" w:hAnsi="Times New Roman" w:cs="Times New Roman"/>
          <w:b w:val="0"/>
          <w:bCs w:val="0"/>
          <w:sz w:val="24"/>
          <w:szCs w:val="24"/>
        </w:rPr>
      </w:pPr>
      <w:r>
        <w:rPr>
          <w:rFonts w:hint="default" w:ascii="Times New Roman" w:hAnsi="Times New Roman" w:cs="Times New Roman"/>
          <w:b w:val="0"/>
          <w:sz w:val="24"/>
          <w:szCs w:val="24"/>
        </w:rPr>
        <w:t xml:space="preserve">7) осуществляет другие полномочия определенные Бюджетным кодексом Российской Федерации, иными правовыми актами субъекта Российской Федерации, Уставом </w:t>
      </w:r>
      <w:r>
        <w:rPr>
          <w:rFonts w:hint="default" w:ascii="Times New Roman" w:hAnsi="Times New Roman" w:cs="Times New Roman"/>
          <w:b w:val="0"/>
          <w:sz w:val="24"/>
          <w:szCs w:val="24"/>
          <w:lang w:val="ru-RU"/>
        </w:rPr>
        <w:t>Орловского</w:t>
      </w:r>
      <w:r>
        <w:rPr>
          <w:rFonts w:hint="default" w:ascii="Times New Roman" w:hAnsi="Times New Roman" w:cs="Times New Roman"/>
          <w:b w:val="0"/>
          <w:sz w:val="24"/>
          <w:szCs w:val="24"/>
        </w:rPr>
        <w:t xml:space="preserve"> сельсовета и решениями Совета депутатов </w:t>
      </w:r>
      <w:r>
        <w:rPr>
          <w:rFonts w:hint="default" w:ascii="Times New Roman" w:hAnsi="Times New Roman" w:cs="Times New Roman"/>
          <w:b w:val="0"/>
          <w:sz w:val="24"/>
          <w:szCs w:val="24"/>
          <w:lang w:val="ru-RU"/>
        </w:rPr>
        <w:t>Орловского</w:t>
      </w:r>
      <w:r>
        <w:rPr>
          <w:rFonts w:hint="default" w:ascii="Times New Roman" w:hAnsi="Times New Roman" w:cs="Times New Roman"/>
          <w:b w:val="0"/>
          <w:sz w:val="24"/>
          <w:szCs w:val="24"/>
        </w:rPr>
        <w:t xml:space="preserve"> сельсовета.</w:t>
      </w:r>
    </w:p>
    <w:p>
      <w:pPr>
        <w:ind w:firstLine="540"/>
        <w:rPr>
          <w:rFonts w:hint="default" w:ascii="Times New Roman" w:hAnsi="Times New Roman" w:cs="Times New Roman"/>
          <w:b/>
          <w:bCs/>
          <w:sz w:val="24"/>
          <w:szCs w:val="24"/>
        </w:rPr>
      </w:pPr>
    </w:p>
    <w:p>
      <w:pPr>
        <w:autoSpaceDE w:val="0"/>
        <w:autoSpaceDN w:val="0"/>
        <w:adjustRightInd w:val="0"/>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6. Бюджетные полномочия администрации</w:t>
      </w:r>
    </w:p>
    <w:p>
      <w:pPr>
        <w:autoSpaceDE w:val="0"/>
        <w:autoSpaceDN w:val="0"/>
        <w:adjustRightInd w:val="0"/>
        <w:outlineLvl w:val="1"/>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К бюджетным полномочиям администрации относятся: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рассмотрение и утверждение основных направлений бюджетной и налоговой политики;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 установление порядка и сроков разработки прогноза социально-экономического развития, </w:t>
      </w:r>
      <w:r>
        <w:rPr>
          <w:rFonts w:hint="default" w:ascii="Times New Roman" w:hAnsi="Times New Roman" w:cs="Times New Roman"/>
          <w:color w:val="000000"/>
          <w:sz w:val="24"/>
          <w:szCs w:val="24"/>
        </w:rPr>
        <w:t>плана социально-экономического развития</w:t>
      </w:r>
      <w:r>
        <w:rPr>
          <w:rFonts w:hint="default" w:ascii="Times New Roman" w:hAnsi="Times New Roman" w:cs="Times New Roman"/>
          <w:sz w:val="24"/>
          <w:szCs w:val="24"/>
        </w:rPr>
        <w:t>, прогноза основных характеристик местного бюджета на очередной финансовый год и плановый период, проекта местного бюджета на очередной финансовый год и плановый период, а также порядка подготовки документов и материалов, представляемых в Совет депутатов одновременно с проектом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рассмотрение и одобрение прогноза социально-экономического развития,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внесение на рассмотрение Совета депутатов решений о  внесении изменений в решение о местном бюджете, об исполнении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рассмотрение проекта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обеспечение исполнения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осуществление контроля за исполнением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обеспечение составления бюджетной отчетности;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принятие в соответствии с законодательством Российской Федерации нормативных правовых актов, устанавливающих расходные обязательства;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установление порядка ведения реестра расходных обязательств;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предоставление муниципальных гарантий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15) установление порядка разработки, утверждения и реализации муниципальных программ;</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16) утверждение порядков финансирования мероприятий, предусмотренных  муниципальными программами;</w:t>
      </w:r>
    </w:p>
    <w:p>
      <w:pPr>
        <w:ind w:firstLine="567"/>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17) установление порядка принятия решения о разработке муниципальных программ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а также формирования и реализации указанных программ;</w:t>
      </w:r>
    </w:p>
    <w:p>
      <w:pPr>
        <w:pStyle w:val="58"/>
        <w:ind w:right="0" w:firstLine="567"/>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18) установление порядка проведения оценки эффективности реализации муниципальных программ </w:t>
      </w:r>
      <w:r>
        <w:rPr>
          <w:rFonts w:hint="default" w:ascii="Times New Roman" w:hAnsi="Times New Roman" w:cs="Times New Roman"/>
          <w:b w:val="0"/>
          <w:bCs w:val="0"/>
          <w:sz w:val="24"/>
          <w:szCs w:val="24"/>
          <w:lang w:val="ru-RU"/>
        </w:rPr>
        <w:t>Орловского</w:t>
      </w:r>
      <w:r>
        <w:rPr>
          <w:rFonts w:hint="default" w:ascii="Times New Roman" w:hAnsi="Times New Roman" w:cs="Times New Roman"/>
          <w:b w:val="0"/>
          <w:bCs w:val="0"/>
          <w:sz w:val="24"/>
          <w:szCs w:val="24"/>
        </w:rPr>
        <w:t xml:space="preserve"> сельсовета и ее критериев;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19) установление порядка определения объема и предоставления субсидий некоммерческим организациям, не являющимся муниципальными учреждениями;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20) представление в Совет депутатов отчета и иной бюджетной отчетности об исполнении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21) утверждение отчета об исполнении местного бюджета за первый квартал, полугодие, девять месяцев текущего финансового года;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22) обеспечение опубликования ежеквартальных сведений о ходе исполнения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color w:val="000000"/>
          <w:sz w:val="24"/>
          <w:szCs w:val="24"/>
        </w:rPr>
        <w:t>23)</w:t>
      </w:r>
      <w:r>
        <w:rPr>
          <w:rFonts w:hint="default" w:ascii="Times New Roman" w:hAnsi="Times New Roman" w:cs="Times New Roman"/>
          <w:sz w:val="24"/>
          <w:szCs w:val="24"/>
        </w:rPr>
        <w:t xml:space="preserve"> рассмотрение годового отчета об исполнении местного бюджета сельсовета;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24)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pPr>
        <w:widowControl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25) принятие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pPr>
        <w:pStyle w:val="58"/>
        <w:ind w:right="0" w:firstLine="709"/>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26) установление случаев заключения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
    <w:p>
      <w:pPr>
        <w:pStyle w:val="58"/>
        <w:ind w:right="0" w:firstLine="709"/>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27) принятие решений о предоставлении бюджетных инвестиций юридическим лицам, не являющимся муниципальными учреждениями, в объекты капитального строительства за счет средств местного бюджета, а также определение порядка принятия указанных решений;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28)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29)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муниципального образования.</w:t>
      </w:r>
    </w:p>
    <w:p>
      <w:pPr>
        <w:autoSpaceDE w:val="0"/>
        <w:autoSpaceDN w:val="0"/>
        <w:adjustRightInd w:val="0"/>
        <w:ind w:firstLine="540"/>
        <w:jc w:val="both"/>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7. Бюджетные полномочия финансового органа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К бюджетным полномочиям финансового органа относятся: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принятие в пределах своей компетенции нормативных правовых актов, направленных на реализацию федеральных законов и законов Новосибирской области, регулирующих бюджетные правоотношения;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разработка и представление в администрацию основных направлений бюджетной и налоговой политики;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составление проекта  местного бюджета, представление его в администрацию;</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разработка и представление в администрацию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установление порядка составления и ведения сводной бюджетной росписи местного бюджета , бюджетных росписей главных распорядителей бюджетных средств, главных администраторов источников финансирования дефицита местного бюджета ;</w:t>
      </w:r>
    </w:p>
    <w:p>
      <w:pPr>
        <w:widowControl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5.1) утверждение сводной бюджетной росписи местного бюджета ;</w:t>
      </w:r>
    </w:p>
    <w:p>
      <w:pPr>
        <w:widowControl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5.2) утверждение лимитов бюджетных обязательств для главных распорядителей бюджетных средств;</w:t>
      </w:r>
    </w:p>
    <w:p>
      <w:pPr>
        <w:widowControl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5.3) внесение изменений в сводную бюджетную роспись местного бюджета ;</w:t>
      </w:r>
    </w:p>
    <w:p>
      <w:pPr>
        <w:widowControl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5.4) внесение изменений в лимиты бюджетных обязательств для главного распорядителя бюджетных средств;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установление порядка составления и ведения кассового плана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установление при организации исполнения местного бюджета по расходам случаев и порядка утверждения и доведения до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управление средствами на едином счете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ведение реестра расходных обязательств в порядке, установленном администрацией;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разработка программы условий выпуска и размещения муниципальных займов;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осуществление от имени муниципального образования муниципальных заимствований;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разработка программы муниципальных гарантий;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16) управление муниципальным долгом и муниципальными финансовыми активами;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17) утверждение перечня кодов подвидов по видам доходов, главными администраторами которых являются органы местного самоуправления;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18) принятие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19) осуществление иных полномочий в соответствии с федеральным законодательством, законодательством Новосибирской области, нормативными правовыми муниципального образования;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20.1) установление перечня и кодов целевых статей расходов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20.2)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20.3)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20.4) установление порядка исполнения решения о применении бюджетных мер принуждения за совершение бюджетного нарушения;</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20.5)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20.6)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бюджета;</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20.7)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20.8)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HYPERLINK "consultantplus://offline/ref=E57604C46D9E6573E85D731480376047530886BCD026B2B3C798B29139EBFFE" </w:instrText>
      </w:r>
      <w:r>
        <w:rPr>
          <w:rFonts w:hint="default" w:ascii="Times New Roman" w:hAnsi="Times New Roman" w:cs="Times New Roman"/>
          <w:color w:val="000000"/>
          <w:sz w:val="24"/>
          <w:szCs w:val="24"/>
        </w:rPr>
        <w:fldChar w:fldCharType="separate"/>
      </w:r>
      <w:r>
        <w:rPr>
          <w:rStyle w:val="14"/>
          <w:rFonts w:hint="default" w:ascii="Times New Roman" w:hAnsi="Times New Roman" w:cs="Times New Roman"/>
          <w:color w:val="000000"/>
          <w:sz w:val="24"/>
          <w:szCs w:val="24"/>
        </w:rPr>
        <w:t>законодательством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pPr>
        <w:autoSpaceDE w:val="0"/>
        <w:autoSpaceDN w:val="0"/>
        <w:adjustRightInd w:val="0"/>
        <w:ind w:firstLine="540"/>
        <w:jc w:val="both"/>
        <w:rPr>
          <w:rFonts w:hint="default" w:ascii="Times New Roman" w:hAnsi="Times New Roman" w:cs="Times New Roman"/>
          <w:sz w:val="24"/>
          <w:szCs w:val="24"/>
        </w:rPr>
      </w:pPr>
    </w:p>
    <w:p>
      <w:pPr>
        <w:pStyle w:val="58"/>
        <w:ind w:right="0"/>
        <w:jc w:val="both"/>
        <w:rPr>
          <w:rFonts w:hint="default" w:ascii="Times New Roman" w:hAnsi="Times New Roman" w:cs="Times New Roman"/>
          <w:sz w:val="24"/>
          <w:szCs w:val="24"/>
        </w:rPr>
      </w:pPr>
      <w:r>
        <w:rPr>
          <w:rFonts w:hint="default" w:ascii="Times New Roman" w:hAnsi="Times New Roman" w:cs="Times New Roman"/>
          <w:sz w:val="24"/>
          <w:szCs w:val="24"/>
        </w:rPr>
        <w:t>Статья 8. Бюджетные полномочия Контрольно-счетного органа</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 Бюджетные полномочия контрольно-счетного органа</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Контрольно-счетный орган осуществляет полномочия:</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контроль за исполнением местного бюджета;</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экспертиза проектов местного бюджета;</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внешняя проверка годового отчета об исполнении местного бюджета;</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 анализ бюджетного процесса в муниципальном образовании и подготовка предложений, направленных на его совершенствование;</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 участие в пределах полномочий в мероприятиях, направленных на противодействие коррупции;</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 аудит эффективности, направленному на определение экономности и результативности использования бюджетных средств;</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 экспертиза муниципальных программ;</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14) анализ и мониторинг бюджетного процесса, в том числе подготовка предложений по устранению выявленных отклонений в бюджетном процессе;</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pPr>
        <w:pStyle w:val="2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16) иные полномочия в сфере внешнего муниципального финансового контроля, установленные федеральными законами, Уставом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и муниципальными правовыми актами.</w:t>
      </w:r>
    </w:p>
    <w:p>
      <w:pPr>
        <w:pStyle w:val="58"/>
        <w:ind w:right="0"/>
        <w:jc w:val="both"/>
        <w:rPr>
          <w:rFonts w:hint="default" w:ascii="Times New Roman" w:hAnsi="Times New Roman" w:cs="Times New Roman"/>
          <w:b w:val="0"/>
          <w:sz w:val="24"/>
          <w:szCs w:val="24"/>
        </w:rPr>
      </w:pPr>
      <w:r>
        <w:rPr>
          <w:rFonts w:hint="default" w:ascii="Times New Roman" w:hAnsi="Times New Roman" w:cs="Times New Roman"/>
          <w:b w:val="0"/>
          <w:color w:val="000000"/>
          <w:sz w:val="24"/>
          <w:szCs w:val="24"/>
        </w:rPr>
        <w:t xml:space="preserve">   2. Совет депутатов </w:t>
      </w:r>
      <w:r>
        <w:rPr>
          <w:rFonts w:hint="default" w:ascii="Times New Roman" w:hAnsi="Times New Roman" w:cs="Times New Roman"/>
          <w:b w:val="0"/>
          <w:color w:val="000000"/>
          <w:sz w:val="24"/>
          <w:szCs w:val="24"/>
          <w:lang w:val="ru-RU"/>
        </w:rPr>
        <w:t>Орловского</w:t>
      </w:r>
      <w:r>
        <w:rPr>
          <w:rFonts w:hint="default" w:ascii="Times New Roman" w:hAnsi="Times New Roman" w:cs="Times New Roman"/>
          <w:b w:val="0"/>
          <w:color w:val="000000"/>
          <w:sz w:val="24"/>
          <w:szCs w:val="24"/>
        </w:rPr>
        <w:t xml:space="preserve">  сельсовета, вправе заключать соглашение с Советом депутатов Кыштовского района о передаче контрольно-счетному органу Кыштовского  района полномочий контрольно-счетного органа муниципального образования по осуществлению внешнего муниципального финансового контроля.</w:t>
      </w:r>
    </w:p>
    <w:p>
      <w:pPr>
        <w:pStyle w:val="58"/>
        <w:ind w:right="0" w:firstLine="709"/>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9. Бюджетные полномочия главного распорядителя  бюджетных средств</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Главный распорядитель бюджетных средств обладает следующими бюджетными полномочиями: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формирует перечень подведомственных ему распорядителей и получателей бюджетных средств;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6) вносит предложения по формированию и изменению лимитов бюджетных обязательств;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7) вносит предложения по формированию и изменению сводной бюджетной росписи;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10) формирует бюджетную отчетность главного распорядителя бюджетных средств;</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11) отвечает от имени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по денежным обязательствам подведомственных ему получателей бюджетных средств;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12)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Главный распорядитель средств местного бюджета  выступает в суде соответственно от имени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 качестве представителя ответчика по искам к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у сельсовету:</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pPr>
        <w:ind w:firstLine="741"/>
        <w:jc w:val="both"/>
        <w:rPr>
          <w:rFonts w:hint="default" w:ascii="Times New Roman" w:hAnsi="Times New Roman" w:cs="Times New Roman"/>
          <w:sz w:val="24"/>
          <w:szCs w:val="24"/>
        </w:rPr>
      </w:pPr>
    </w:p>
    <w:p>
      <w:pPr>
        <w:keepNext/>
        <w:keepLines/>
        <w:outlineLvl w:val="1"/>
        <w:rPr>
          <w:rFonts w:hint="default" w:ascii="Times New Roman" w:hAnsi="Times New Roman" w:eastAsia="Times New Roman" w:cs="Times New Roman"/>
          <w:b/>
          <w:bCs/>
          <w:sz w:val="24"/>
          <w:szCs w:val="24"/>
        </w:rPr>
      </w:pPr>
      <w:bookmarkStart w:id="0" w:name="_Toc478541952"/>
      <w:r>
        <w:rPr>
          <w:rFonts w:hint="default" w:ascii="Times New Roman" w:hAnsi="Times New Roman" w:eastAsia="Times New Roman" w:cs="Times New Roman"/>
          <w:b/>
          <w:bCs/>
          <w:sz w:val="24"/>
          <w:szCs w:val="24"/>
        </w:rPr>
        <w:t>Статья 10. Бюджетные полномочия главного администратора (администратор) доходов местного бюджета</w:t>
      </w:r>
      <w:bookmarkEnd w:id="0"/>
    </w:p>
    <w:p>
      <w:pPr>
        <w:numPr>
          <w:ilvl w:val="0"/>
          <w:numId w:val="2"/>
        </w:numPr>
        <w:autoSpaceDE w:val="0"/>
        <w:autoSpaceDN w:val="0"/>
        <w:adjustRightInd w:val="0"/>
        <w:ind w:left="0" w:firstLine="540"/>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Главный администратор доходов местного бюджета обладает следующими полномочиями:</w:t>
      </w:r>
    </w:p>
    <w:p>
      <w:pPr>
        <w:numPr>
          <w:ilvl w:val="0"/>
          <w:numId w:val="3"/>
        </w:numPr>
        <w:autoSpaceDE w:val="0"/>
        <w:autoSpaceDN w:val="0"/>
        <w:adjustRightInd w:val="0"/>
        <w:ind w:left="0" w:firstLine="540"/>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формирует перечень подведомственных ему администраторов доходов местного бюджета;</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представляет сведения, необходимые для составления проекта местного бюджета;</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представляет сведения для составления и ведения кассового плана;</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формирует и представляет бюджетную отчетность главного администратора доходов местного бюджета;</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ведет реестр источников доходов местного бюджета по закрепленным за ним источникам доходов;</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утверждает методику прогнозирования поступлений доходов в местный бюджет;</w:t>
      </w:r>
    </w:p>
    <w:p>
      <w:pPr>
        <w:numPr>
          <w:ilvl w:val="0"/>
          <w:numId w:val="3"/>
        </w:numPr>
        <w:autoSpaceDE w:val="0"/>
        <w:autoSpaceDN w:val="0"/>
        <w:adjustRightInd w:val="0"/>
        <w:ind w:left="0" w:firstLine="539"/>
        <w:contextualSpacing/>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pPr>
        <w:autoSpaceDE w:val="0"/>
        <w:autoSpaceDN w:val="0"/>
        <w:adjustRightInd w:val="0"/>
        <w:ind w:firstLine="539"/>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Администратор доходов местного бюджета обладает следующими полномочиями:</w:t>
      </w:r>
    </w:p>
    <w:p>
      <w:pPr>
        <w:autoSpaceDE w:val="0"/>
        <w:autoSpaceDN w:val="0"/>
        <w:adjustRightInd w:val="0"/>
        <w:ind w:firstLine="539"/>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pPr>
        <w:autoSpaceDE w:val="0"/>
        <w:autoSpaceDN w:val="0"/>
        <w:adjustRightInd w:val="0"/>
        <w:ind w:firstLine="539"/>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осуществляет взыскание задолженности по платежам в местный бюджет, пеней и штрафов;</w:t>
      </w:r>
    </w:p>
    <w:p>
      <w:pPr>
        <w:autoSpaceDE w:val="0"/>
        <w:autoSpaceDN w:val="0"/>
        <w:adjustRightInd w:val="0"/>
        <w:ind w:firstLine="539"/>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4) принимает решение о зачете (уточнении) платежей в бюджеты бюджетной системы Российской Федерации;</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5) принимает решение о признании безнадежной к взысканию задолженности по платежам в местный бюджет;</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pPr>
        <w:autoSpaceDE w:val="0"/>
        <w:autoSpaceDN w:val="0"/>
        <w:adjustRightInd w:val="0"/>
        <w:ind w:firstLine="540"/>
        <w:jc w:val="both"/>
        <w:rPr>
          <w:rFonts w:hint="default" w:ascii="Times New Roman" w:hAnsi="Times New Roman" w:cs="Times New Roman"/>
          <w:sz w:val="24"/>
          <w:szCs w:val="24"/>
          <w:lang w:eastAsia="en-US"/>
        </w:rPr>
      </w:pPr>
    </w:p>
    <w:p>
      <w:pPr>
        <w:keepNext/>
        <w:keepLines/>
        <w:outlineLvl w:val="1"/>
        <w:rPr>
          <w:rFonts w:hint="default" w:ascii="Times New Roman" w:hAnsi="Times New Roman" w:eastAsia="Times New Roman" w:cs="Times New Roman"/>
          <w:b/>
          <w:bCs/>
          <w:sz w:val="24"/>
          <w:szCs w:val="24"/>
        </w:rPr>
      </w:pPr>
      <w:bookmarkStart w:id="1" w:name="_Toc478541953"/>
      <w:r>
        <w:rPr>
          <w:rFonts w:hint="default" w:ascii="Times New Roman" w:hAnsi="Times New Roman" w:eastAsia="Times New Roman" w:cs="Times New Roman"/>
          <w:b/>
          <w:bCs/>
          <w:sz w:val="24"/>
          <w:szCs w:val="24"/>
        </w:rPr>
        <w:t>Статья 11. Бюджетные полномочия главного администратора (администратора) источников финансирования дефицита местного бюджета</w:t>
      </w:r>
      <w:bookmarkEnd w:id="1"/>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 Главный администратор источников финансирования дефицита местного бюджета обладает следующими бюджетными полномочиями:</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 формирует перечни подведомственных ему администраторов источников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осуществляет планирование (прогнозирование) поступлений и выплат по источникам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4) формирует бюджетную отчетность главного администратора источников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5)утверждает </w:t>
      </w:r>
      <w:r>
        <w:rPr>
          <w:rFonts w:hint="default" w:ascii="Times New Roman" w:hAnsi="Times New Roman" w:cs="Times New Roman"/>
          <w:sz w:val="24"/>
          <w:szCs w:val="24"/>
          <w:lang w:eastAsia="en-US"/>
        </w:rPr>
        <w:fldChar w:fldCharType="begin"/>
      </w:r>
      <w:r>
        <w:rPr>
          <w:rFonts w:hint="default" w:ascii="Times New Roman" w:hAnsi="Times New Roman" w:cs="Times New Roman"/>
          <w:sz w:val="24"/>
          <w:szCs w:val="24"/>
          <w:lang w:eastAsia="en-US"/>
        </w:rPr>
        <w:instrText xml:space="preserve"> HYPERLINK "http://internet.garant.ru/" \l "/multilink/12112604/paragraph/50618178/number/0" </w:instrText>
      </w:r>
      <w:r>
        <w:rPr>
          <w:rFonts w:hint="default" w:ascii="Times New Roman" w:hAnsi="Times New Roman" w:cs="Times New Roman"/>
          <w:sz w:val="24"/>
          <w:szCs w:val="24"/>
          <w:lang w:eastAsia="en-US"/>
        </w:rPr>
        <w:fldChar w:fldCharType="separate"/>
      </w:r>
      <w:r>
        <w:rPr>
          <w:rFonts w:hint="default" w:ascii="Times New Roman" w:hAnsi="Times New Roman" w:cs="Times New Roman"/>
          <w:sz w:val="24"/>
          <w:szCs w:val="24"/>
          <w:lang w:eastAsia="en-US"/>
        </w:rPr>
        <w:t>методику</w:t>
      </w:r>
      <w:r>
        <w:rPr>
          <w:rFonts w:hint="default" w:ascii="Times New Roman" w:hAnsi="Times New Roman" w:cs="Times New Roman"/>
          <w:sz w:val="24"/>
          <w:szCs w:val="24"/>
          <w:lang w:eastAsia="en-US"/>
        </w:rPr>
        <w:fldChar w:fldCharType="end"/>
      </w:r>
      <w:r>
        <w:rPr>
          <w:rFonts w:hint="default" w:ascii="Times New Roman" w:hAnsi="Times New Roman" w:cs="Times New Roman"/>
          <w:sz w:val="24"/>
          <w:szCs w:val="24"/>
          <w:lang w:eastAsia="en-US"/>
        </w:rPr>
        <w:t xml:space="preserve"> прогнозирования поступлений по источникам финансирования дефицита бюджета в соответствии с </w:t>
      </w:r>
      <w:r>
        <w:rPr>
          <w:rFonts w:hint="default" w:ascii="Times New Roman" w:hAnsi="Times New Roman" w:cs="Times New Roman"/>
          <w:sz w:val="24"/>
          <w:szCs w:val="24"/>
          <w:lang w:eastAsia="en-US"/>
        </w:rPr>
        <w:fldChar w:fldCharType="begin"/>
      </w:r>
      <w:r>
        <w:rPr>
          <w:rFonts w:hint="default" w:ascii="Times New Roman" w:hAnsi="Times New Roman" w:cs="Times New Roman"/>
          <w:sz w:val="24"/>
          <w:szCs w:val="24"/>
          <w:lang w:eastAsia="en-US"/>
        </w:rPr>
        <w:instrText xml:space="preserve"> HYPERLINK "http://internet.garant.ru/" \l "/document/71409728/entry/1000" </w:instrText>
      </w:r>
      <w:r>
        <w:rPr>
          <w:rFonts w:hint="default" w:ascii="Times New Roman" w:hAnsi="Times New Roman" w:cs="Times New Roman"/>
          <w:sz w:val="24"/>
          <w:szCs w:val="24"/>
          <w:lang w:eastAsia="en-US"/>
        </w:rPr>
        <w:fldChar w:fldCharType="separate"/>
      </w:r>
      <w:r>
        <w:rPr>
          <w:rFonts w:hint="default" w:ascii="Times New Roman" w:hAnsi="Times New Roman" w:cs="Times New Roman"/>
          <w:sz w:val="24"/>
          <w:szCs w:val="24"/>
          <w:lang w:eastAsia="en-US"/>
        </w:rPr>
        <w:t>общими требованиями</w:t>
      </w:r>
      <w:r>
        <w:rPr>
          <w:rFonts w:hint="default" w:ascii="Times New Roman" w:hAnsi="Times New Roman" w:cs="Times New Roman"/>
          <w:sz w:val="24"/>
          <w:szCs w:val="24"/>
          <w:lang w:eastAsia="en-US"/>
        </w:rPr>
        <w:fldChar w:fldCharType="end"/>
      </w:r>
      <w:r>
        <w:rPr>
          <w:rFonts w:hint="default" w:ascii="Times New Roman" w:hAnsi="Times New Roman" w:cs="Times New Roman"/>
          <w:sz w:val="24"/>
          <w:szCs w:val="24"/>
          <w:lang w:eastAsia="en-US"/>
        </w:rPr>
        <w:t xml:space="preserve"> к такой методике, установленными Правительством Российской Федерации;</w:t>
      </w:r>
    </w:p>
    <w:p>
      <w:pPr>
        <w:shd w:val="clear" w:color="auto" w:fill="FFFFFF"/>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"http://internet.garant.ru/" \l "/multilink/12112604/paragraph/52689526/number/0" </w:instrText>
      </w:r>
      <w:r>
        <w:rPr>
          <w:rFonts w:hint="default" w:ascii="Times New Roman" w:hAnsi="Times New Roman" w:eastAsia="Times New Roman" w:cs="Times New Roman"/>
          <w:sz w:val="24"/>
          <w:szCs w:val="24"/>
        </w:rPr>
        <w:fldChar w:fldCharType="separate"/>
      </w:r>
      <w:r>
        <w:rPr>
          <w:rFonts w:hint="default" w:ascii="Times New Roman" w:hAnsi="Times New Roman" w:eastAsia="Times New Roman" w:cs="Times New Roman"/>
          <w:sz w:val="24"/>
          <w:szCs w:val="24"/>
        </w:rPr>
        <w:t>составляет</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обоснования бюджетных ассигнований.</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Администратор источников финансирования дефицита местного бюджета обладает следующими полномочиями:</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 осуществляет планирование (прогнозирование) поступлений и выплат по источникам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осуществляет контроль за полнотой и своевременностью поступления в бюджет источников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3) обеспечивает поступления в бюджет и выплаты из бюджета по источникам финансирования дефицита местного бюджета;</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4) формирует и представляет бюджетную отчетность;</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pPr>
        <w:keepNext/>
        <w:keepLines/>
        <w:spacing w:before="200" w:line="276" w:lineRule="auto"/>
        <w:outlineLvl w:val="1"/>
        <w:rPr>
          <w:rFonts w:hint="default" w:ascii="Times New Roman" w:hAnsi="Times New Roman" w:eastAsia="Times New Roman" w:cs="Times New Roman"/>
          <w:b/>
          <w:bCs/>
          <w:sz w:val="24"/>
          <w:szCs w:val="24"/>
        </w:rPr>
      </w:pPr>
      <w:bookmarkStart w:id="2" w:name="_Toc478541954"/>
      <w:r>
        <w:rPr>
          <w:rFonts w:hint="default" w:ascii="Times New Roman" w:hAnsi="Times New Roman" w:eastAsia="Times New Roman" w:cs="Times New Roman"/>
          <w:b/>
          <w:bCs/>
          <w:sz w:val="24"/>
          <w:szCs w:val="24"/>
        </w:rPr>
        <w:t>Статья 12. Бюджетные полномочия получателя средств местного бюджета</w:t>
      </w:r>
      <w:bookmarkEnd w:id="2"/>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Получатель средств местного бюджета обладает полномочиями:</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 составляет и исполняет бюджетную смету;</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 обеспечивает результативность, целевой характер использования предусмотренных ему бюджетных ассигнований;</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 вносит главному распорядителю (распорядителю) бюджетных средств предложения по изменению бюджетной росписи;</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 ведет бюджетный учет (обеспечивает ведение бюджетного учета);</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7) исполняет иные полномочия, установленные Бюджетным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"consultantplus://offline/ref=049A7A6D954015B87FFEFF2EAFEC234F25B5F1388B6B3222911A23802EuEi6D" </w:instrText>
      </w:r>
      <w:r>
        <w:rPr>
          <w:rFonts w:hint="default" w:ascii="Times New Roman" w:hAnsi="Times New Roman" w:eastAsia="Times New Roman" w:cs="Times New Roman"/>
          <w:sz w:val="24"/>
          <w:szCs w:val="24"/>
        </w:rPr>
        <w:fldChar w:fldCharType="separate"/>
      </w:r>
      <w:r>
        <w:rPr>
          <w:rFonts w:hint="default" w:ascii="Times New Roman" w:hAnsi="Times New Roman" w:eastAsia="Times New Roman" w:cs="Times New Roman"/>
          <w:sz w:val="24"/>
          <w:szCs w:val="24"/>
        </w:rPr>
        <w:t>кодексом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Российской Федерации и принятыми в соответствии с ним муниципальными правовыми актами, регулирующими бюджетные правоотношения.</w:t>
      </w:r>
    </w:p>
    <w:p>
      <w:pPr>
        <w:ind w:firstLine="0"/>
        <w:jc w:val="both"/>
        <w:rPr>
          <w:rFonts w:hint="default" w:ascii="Times New Roman" w:hAnsi="Times New Roman" w:cs="Times New Roman"/>
          <w:sz w:val="24"/>
          <w:szCs w:val="24"/>
        </w:rPr>
      </w:pPr>
    </w:p>
    <w:p>
      <w:pPr>
        <w:ind w:firstLine="54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Глава 3. СОСТАВЛЕНИЕ ПРОЕКТА БЮДЖЕТА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w:t>
      </w:r>
    </w:p>
    <w:p>
      <w:pPr>
        <w:pStyle w:val="31"/>
        <w:jc w:val="both"/>
        <w:rPr>
          <w:rFonts w:hint="default" w:ascii="Times New Roman" w:hAnsi="Times New Roman" w:cs="Times New Roman"/>
          <w:sz w:val="24"/>
          <w:szCs w:val="24"/>
        </w:rPr>
      </w:pPr>
    </w:p>
    <w:p>
      <w:pPr>
        <w:pStyle w:val="31"/>
        <w:jc w:val="both"/>
        <w:rPr>
          <w:rFonts w:hint="default" w:ascii="Times New Roman" w:hAnsi="Times New Roman" w:cs="Times New Roman"/>
          <w:sz w:val="24"/>
          <w:szCs w:val="24"/>
        </w:rPr>
      </w:pPr>
      <w:r>
        <w:rPr>
          <w:rFonts w:hint="default" w:ascii="Times New Roman" w:hAnsi="Times New Roman" w:cs="Times New Roman"/>
          <w:sz w:val="24"/>
          <w:szCs w:val="24"/>
        </w:rPr>
        <w:t>Статья 13. Общие положения</w:t>
      </w:r>
    </w:p>
    <w:p>
      <w:pPr>
        <w:pStyle w:val="31"/>
        <w:jc w:val="both"/>
        <w:rPr>
          <w:rFonts w:hint="default" w:ascii="Times New Roman" w:hAnsi="Times New Roman" w:cs="Times New Roman"/>
          <w:b w:val="0"/>
          <w:sz w:val="24"/>
          <w:szCs w:val="24"/>
        </w:rPr>
      </w:pP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 xml:space="preserve">1. Проект местного бюджета  разрабатывается и утверждается в форме Решения Совета депутатов </w:t>
      </w:r>
      <w:r>
        <w:rPr>
          <w:rFonts w:hint="default" w:ascii="Times New Roman" w:hAnsi="Times New Roman" w:cs="Times New Roman"/>
          <w:b w:val="0"/>
          <w:sz w:val="24"/>
          <w:szCs w:val="24"/>
          <w:lang w:val="ru-RU"/>
        </w:rPr>
        <w:t>Орловского</w:t>
      </w:r>
      <w:r>
        <w:rPr>
          <w:rFonts w:hint="default" w:ascii="Times New Roman" w:hAnsi="Times New Roman" w:cs="Times New Roman"/>
          <w:b w:val="0"/>
          <w:sz w:val="24"/>
          <w:szCs w:val="24"/>
        </w:rPr>
        <w:t xml:space="preserve"> сельсовета сроком на три года</w:t>
      </w:r>
    </w:p>
    <w:p>
      <w:pPr>
        <w:pStyle w:val="31"/>
        <w:jc w:val="both"/>
        <w:rPr>
          <w:rFonts w:hint="default" w:ascii="Times New Roman" w:hAnsi="Times New Roman" w:cs="Times New Roman"/>
          <w:b w:val="0"/>
          <w:sz w:val="24"/>
          <w:szCs w:val="24"/>
        </w:rPr>
      </w:pPr>
      <w:r>
        <w:rPr>
          <w:rFonts w:hint="default" w:ascii="Times New Roman" w:hAnsi="Times New Roman" w:cs="Times New Roman"/>
          <w:b w:val="0"/>
          <w:sz w:val="24"/>
          <w:szCs w:val="24"/>
        </w:rPr>
        <w:t>- на очередной финансовый год и плановый период.</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Составление проекта </w:t>
      </w:r>
      <w:r>
        <w:rPr>
          <w:rFonts w:hint="default" w:ascii="Times New Roman" w:hAnsi="Times New Roman" w:cs="Times New Roman"/>
          <w:color w:val="000000"/>
          <w:sz w:val="24"/>
          <w:szCs w:val="24"/>
        </w:rPr>
        <w:t>местного</w:t>
      </w:r>
      <w:r>
        <w:rPr>
          <w:rFonts w:hint="default" w:ascii="Times New Roman" w:hAnsi="Times New Roman" w:cs="Times New Roman"/>
          <w:sz w:val="24"/>
          <w:szCs w:val="24"/>
        </w:rPr>
        <w:t xml:space="preserve"> бюджета  начинается не позднее чем за шесть месяцев  до начала очередного финансового года.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4. Порядок и сроки составления проекта местного бюджета, а также порядок подготовки документов и материалов, представляемых в Совет депутатов одновременно с проектом местного бюджета, устанавливаются администрацией в соответствии с Бюджетным </w:t>
      </w: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HYPERLINK "consultantplus://offline/main?base=LAW;n=115681;fld=134" </w:instrText>
      </w:r>
      <w:r>
        <w:rPr>
          <w:rFonts w:hint="default" w:ascii="Times New Roman" w:hAnsi="Times New Roman" w:cs="Times New Roman"/>
          <w:color w:val="000000"/>
          <w:sz w:val="24"/>
          <w:szCs w:val="24"/>
        </w:rPr>
        <w:fldChar w:fldCharType="separate"/>
      </w:r>
      <w:r>
        <w:rPr>
          <w:rStyle w:val="14"/>
          <w:rFonts w:hint="default" w:ascii="Times New Roman" w:hAnsi="Times New Roman" w:cs="Times New Roman"/>
          <w:color w:val="000000"/>
          <w:sz w:val="24"/>
          <w:szCs w:val="24"/>
        </w:rPr>
        <w:t>кодексом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Российской Федерации, настоящим Положением.</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5. Непосредственное составление проекта местного бюджета осуществляет финансовый орган.</w:t>
      </w:r>
    </w:p>
    <w:p>
      <w:pPr>
        <w:autoSpaceDE w:val="0"/>
        <w:autoSpaceDN w:val="0"/>
        <w:adjustRightInd w:val="0"/>
        <w:outlineLvl w:val="1"/>
        <w:rPr>
          <w:rFonts w:hint="default" w:ascii="Times New Roman" w:hAnsi="Times New Roman" w:cs="Times New Roman"/>
          <w:b/>
          <w:bCs/>
          <w:sz w:val="24"/>
          <w:szCs w:val="24"/>
        </w:rPr>
      </w:pPr>
    </w:p>
    <w:p>
      <w:pPr>
        <w:autoSpaceDE w:val="0"/>
        <w:autoSpaceDN w:val="0"/>
        <w:adjustRightInd w:val="0"/>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14. Сведения, необходимые для составления проекта бюджета сельсовета</w:t>
      </w: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1. Составление проекта бюджета сельсовета основывается на Бюджетном послании Президента Российской Федерации, прогнозе социально-экономического развития, основных направлениях бюджетной и налоговой политики, муниципальных программ.</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К сведениям, необходимым для составления проекта бюджета сельсовета, относятся: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расчеты администраторов доходов по прогнозируемым объемам поступлений в местный бюджет;</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реестр расходных обязательств;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ожидаемое исполнение бюджета в текущем финансовом году;</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планируемые объемы (изменение объемов) бюджетных ассигнований местного бюджета, распределяемые главными распорядителями средств местного бюджета по кодам классификации расходов бюджетов и реестру расходных обязательств;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муниципальные программы;</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иные сведения в соответствии с действующим законодательством.</w:t>
      </w:r>
    </w:p>
    <w:p>
      <w:pPr>
        <w:autoSpaceDE w:val="0"/>
        <w:autoSpaceDN w:val="0"/>
        <w:adjustRightInd w:val="0"/>
        <w:ind w:firstLine="540"/>
        <w:rPr>
          <w:rFonts w:hint="default" w:ascii="Times New Roman" w:hAnsi="Times New Roman" w:cs="Times New Roman"/>
          <w:sz w:val="24"/>
          <w:szCs w:val="24"/>
        </w:rPr>
      </w:pPr>
    </w:p>
    <w:p>
      <w:pPr>
        <w:autoSpaceDE w:val="0"/>
        <w:autoSpaceDN w:val="0"/>
        <w:adjustRightInd w:val="0"/>
        <w:rPr>
          <w:rFonts w:hint="default" w:ascii="Times New Roman" w:hAnsi="Times New Roman" w:cs="Times New Roman"/>
          <w:b/>
          <w:bCs/>
          <w:sz w:val="24"/>
          <w:szCs w:val="24"/>
        </w:rPr>
      </w:pPr>
      <w:r>
        <w:rPr>
          <w:rFonts w:hint="default" w:ascii="Times New Roman" w:hAnsi="Times New Roman" w:cs="Times New Roman"/>
          <w:b/>
          <w:bCs/>
          <w:sz w:val="24"/>
          <w:szCs w:val="24"/>
        </w:rPr>
        <w:t>Статья 15. Прогнозирование доходов местного бюджета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Доходы местного бюджета прогнозируются на основе прогноза социально-экономического развития в условиях действующего на день внесения проекта решения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устанавливающих неналоговые доходы местного бюджета.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Нормативные правовые акты Совета депутатов, предусматривающие внесение изменений в нормативные правовые акты Совета депутатов о налогах и сборах, принятые после дня внесения в Совет депутатов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Совета депутатов не ранее 1 января года, следующего за очередным финансовым годом.</w:t>
      </w:r>
    </w:p>
    <w:p>
      <w:pPr>
        <w:autoSpaceDE w:val="0"/>
        <w:autoSpaceDN w:val="0"/>
        <w:adjustRightInd w:val="0"/>
        <w:outlineLvl w:val="1"/>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16. Реестр расходных обязательств </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Под реестром расходных обязательств понимается используемый при составлении проекта местного бюджета свод (перечень) нормативных правовых актов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обусловливающих публичные нормативные обязательства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(или) правовые основания для иных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с указанием соответствующих положений (статей, частей, пунктов, подпунктов, абзацев) нормативных правовых актов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с оценкой объемов бюджетных ассигнований, необходимых для исполнения включенных в реестр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Реестр расходных обязательств ведется в порядке, установленном администрацией. </w:t>
      </w:r>
    </w:p>
    <w:p>
      <w:pPr>
        <w:autoSpaceDE w:val="0"/>
        <w:autoSpaceDN w:val="0"/>
        <w:adjustRightInd w:val="0"/>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17. Ожидаемое исполнение местного бюджета</w:t>
      </w: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sz w:val="24"/>
          <w:szCs w:val="24"/>
        </w:rPr>
        <w:t xml:space="preserve"> Оценка ожидаемого исполнения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проводится по материалам отчетов о его исполнении в текущем финансовом году и отражает:</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доходы по группам классификации доходов;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расходы по разделам классификации расходов.</w:t>
      </w:r>
    </w:p>
    <w:p>
      <w:pPr>
        <w:autoSpaceDE w:val="0"/>
        <w:autoSpaceDN w:val="0"/>
        <w:adjustRightInd w:val="0"/>
        <w:jc w:val="both"/>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18.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Прогноз основных характеристик местного бюджета на очередной финансовый год и плановый период содержит:</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прогноз общего объема доходов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прогноз общего объема расходов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прогноз дефицита (профицита)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Прогноз местного бюджета содержит:</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прогноз расходов по разделам и подразделам классификации расходов бюджетов.</w:t>
      </w:r>
    </w:p>
    <w:p>
      <w:pPr>
        <w:autoSpaceDE w:val="0"/>
        <w:autoSpaceDN w:val="0"/>
        <w:adjustRightInd w:val="0"/>
        <w:jc w:val="both"/>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19. Планирование бюджетных ассигнований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 </w:t>
      </w:r>
    </w:p>
    <w:p>
      <w:pPr>
        <w:pStyle w:val="3"/>
        <w:rPr>
          <w:rFonts w:hint="default" w:ascii="Times New Roman" w:hAnsi="Times New Roman" w:cs="Times New Roman"/>
          <w:i w:val="0"/>
          <w:sz w:val="24"/>
          <w:szCs w:val="24"/>
        </w:rPr>
      </w:pPr>
      <w:r>
        <w:rPr>
          <w:rFonts w:hint="default" w:ascii="Times New Roman" w:hAnsi="Times New Roman" w:cs="Times New Roman"/>
          <w:i w:val="0"/>
          <w:sz w:val="24"/>
          <w:szCs w:val="24"/>
        </w:rPr>
        <w:t>Статья 20. Состав проекта решения о местном бюджете</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 В статьях проекта решения о местном бюджете должны содержаться следующие показатели:</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4) общий объем условно утверждаемых (утвержденных) расходов на первый и второй годы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bCs/>
          <w:sz w:val="24"/>
          <w:szCs w:val="24"/>
        </w:rPr>
        <w:t xml:space="preserve">6) </w:t>
      </w:r>
      <w:r>
        <w:rPr>
          <w:rFonts w:hint="default" w:ascii="Times New Roman" w:hAnsi="Times New Roman" w:cs="Times New Roman"/>
          <w:color w:val="000000"/>
          <w:sz w:val="24"/>
          <w:szCs w:val="24"/>
        </w:rPr>
        <w:t>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sz w:val="24"/>
          <w:szCs w:val="24"/>
        </w:rPr>
        <w:t xml:space="preserve">7) </w:t>
      </w:r>
      <w:r>
        <w:rPr>
          <w:rFonts w:hint="default" w:ascii="Times New Roman" w:hAnsi="Times New Roman" w:cs="Times New Roman"/>
          <w:sz w:val="24"/>
          <w:szCs w:val="24"/>
          <w:shd w:val="clear" w:color="auto" w:fill="FFFFFF"/>
        </w:rPr>
        <w:t>источники финансирования дефицита бюджета на очередной финансовый год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8)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9) предельный объем муниципального долга муниципального образования на очередной финансовый год и каждый год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10)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2. В состав проекта решения о местном бюджете включаются следующие приложения (при наличии соответствующих показателей):</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 «Перечень главных администраторов доходов местного бюджета»: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а) таблица 1 «Перечень главных администраторов налоговых и неналоговых доходов местного бюджета»;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б) таблица 2 «Перечень главных администраторов безвозмездных поступлений»;</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2) «Перечень главных администраторов источников финансирования дефицита местного бюджета»;</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3.1.)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6) «Распределение иных межбюджетных трансфертов из местного бюджета бюджету Кыштовского  района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8) «Источники финансирования дефицита местного бюджета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9) «Программа муниципальных внутренних заимствований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10) «Программа муниципальных внешних заимствований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11) «Программа муниципальных гарантий в валюте Российской Федерации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12) «Положение об условиях и порядке предоставления бюджетных кредитов»;</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13) «Прогнозный план приватизации муниципального имущества на очередной финансовый год».</w:t>
      </w:r>
    </w:p>
    <w:p>
      <w:pPr>
        <w:autoSpaceDE w:val="0"/>
        <w:autoSpaceDN w:val="0"/>
        <w:adjustRightInd w:val="0"/>
        <w:ind w:firstLine="540"/>
        <w:jc w:val="both"/>
        <w:rPr>
          <w:rFonts w:hint="default" w:ascii="Times New Roman" w:hAnsi="Times New Roman" w:cs="Times New Roman"/>
          <w:bCs/>
          <w:sz w:val="24"/>
          <w:szCs w:val="24"/>
        </w:rPr>
      </w:pPr>
      <w:r>
        <w:rPr>
          <w:rFonts w:hint="default" w:ascii="Times New Roman" w:hAnsi="Times New Roman" w:cs="Times New Roman"/>
          <w:bCs/>
          <w:sz w:val="24"/>
          <w:szCs w:val="24"/>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pPr>
        <w:pStyle w:val="31"/>
        <w:widowControl/>
        <w:outlineLvl w:val="0"/>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3. В состав проекта решения о местном бюджете могут быть включены иные текстовые статьи и приложения.</w:t>
      </w:r>
    </w:p>
    <w:p>
      <w:pPr>
        <w:pStyle w:val="31"/>
        <w:widowControl/>
        <w:outlineLvl w:val="0"/>
        <w:rPr>
          <w:rFonts w:hint="default" w:ascii="Times New Roman" w:hAnsi="Times New Roman" w:cs="Times New Roman"/>
          <w:b w:val="0"/>
          <w:bCs w:val="0"/>
          <w:sz w:val="24"/>
          <w:szCs w:val="24"/>
        </w:rPr>
      </w:pPr>
    </w:p>
    <w:p>
      <w:pPr>
        <w:pStyle w:val="31"/>
        <w:widowControl/>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 xml:space="preserve">Глава 4. РАССМОТРЕНИЕ ПРОЕКТА РЕШЕНИЯ О МЕСТНОМ БЮДЖЕТЕ  И УТВЕРЖДЕНИЕ РЕШЕНИЯ О МЕСТНОМ БЮДЖЕТЕ </w:t>
      </w:r>
    </w:p>
    <w:p>
      <w:pPr>
        <w:autoSpaceDE w:val="0"/>
        <w:autoSpaceDN w:val="0"/>
        <w:adjustRightInd w:val="0"/>
        <w:jc w:val="both"/>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21. Внесение проекта решения о местном бюджете  на рассмотрение в Совет депутатов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w:t>
      </w:r>
    </w:p>
    <w:p>
      <w:pPr>
        <w:numPr>
          <w:ilvl w:val="0"/>
          <w:numId w:val="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Администрация вносит на рассмотрение Совета депутатов проект решения о местном бюджете не позднее 15 ноября текущего года в составе, определенном статьей 17 настоящего Положения, и с документами и материалами, установленными в части 2 настоящей статьи. </w:t>
      </w:r>
    </w:p>
    <w:p>
      <w:pPr>
        <w:numPr>
          <w:ilvl w:val="0"/>
          <w:numId w:val="4"/>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Проект решения о бюджете считается внесенным в срок, если он доставлен в Совет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до 24 часов 15 ноября текущего года.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Одновременно с проектом решения о местном бюджете должны быть представлены следующие документы и материалы:</w:t>
      </w:r>
    </w:p>
    <w:p>
      <w:pPr>
        <w:autoSpaceDE w:val="0"/>
        <w:autoSpaceDN w:val="0"/>
        <w:adjustRightInd w:val="0"/>
        <w:ind w:firstLine="540"/>
        <w:jc w:val="both"/>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1) прогноз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2) основные направления 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3) пояснительная записка к проекту решения о местном бюджете на очередной финансовый год и плановый период;</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4) методики (проекты методик) и расчеты распределения межбюджетных трансфертов;</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5) оценка ожидаемого исполнения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текущий финансовый год;</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6) прогноз основных характеристик (общий объем доходов, общий объем расходов, дефицита (профицита) бюджета)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7) реестр расходных обязательств, подлежащих исполнению за счет средств местного бюджета, в том числе за счет субвенций;</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8) верхний предел муниципального долга по состоянию на 1 января года, следующего за очередным финансовым годом и каждым годом планового периода;</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9) 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10) реестр источников доходов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11) иные документы и материалы.</w:t>
      </w:r>
    </w:p>
    <w:p>
      <w:pPr>
        <w:ind w:firstLine="0"/>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22. Порядок работы над проектом решения о бюджете в Совете депутатов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 xml:space="preserve">1. Совет депутатов рассматривает решение о местном бюджете вместе с документами и материалами, указанными в части 2 статьи 18 настоящего Положения. </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В случае соответствия состава представленных документов и материалов требованиям статей 17, 18 настоящего Положения Председатель Совета депутатов: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принимает решение о дате, времени и месте проведения публичных слушаний по проекту местного бюджета  и направляет данное решение вместе с проектом решения о местном бюджете для официального опубликования;</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направляет проект решения о местном бюджете с документами и материалами, предусмотренными статьей 18 настоящего Положения в орган финансового контроля для подготовки заключения.</w:t>
      </w:r>
    </w:p>
    <w:p>
      <w:pPr>
        <w:ind w:firstLine="0"/>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23. Публичные слушания по проекту решения о местном бюджете</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По проекту решения о местном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заявки на участие в публичных слушаниях и свои предложения и замечания к проекту решения о местном бюджете.</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Председательствующим на публичных слушаниях является председатель комиссии по бюджету, финансовой и налоговой политике,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3. По итогам публичных слушаний принимаются рекомендации, в которых отражаются результаты обсуждения. Рекомендации подлежат рассмотрению комиссии по бюджету, финансовой и налоговой политике при рассмотрении проекта решения о местном бюджете.</w:t>
      </w:r>
    </w:p>
    <w:p>
      <w:pPr>
        <w:ind w:firstLine="741"/>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24. Рассмотрение проекта решения о бюджете </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1. В течение 30 рабочих дней со дня опубликования в печати проекта решения о местном бюджете, Совет депутатов обсуждает и готовит его для рассмотрения и утверждения.</w:t>
      </w:r>
    </w:p>
    <w:p>
      <w:pPr>
        <w:pStyle w:val="56"/>
        <w:widowControl/>
        <w:ind w:right="0" w:firstLine="540"/>
        <w:jc w:val="both"/>
        <w:rPr>
          <w:rFonts w:hint="default" w:ascii="Times New Roman" w:hAnsi="Times New Roman" w:cs="Times New Roman"/>
          <w:sz w:val="24"/>
          <w:szCs w:val="24"/>
        </w:rPr>
      </w:pPr>
      <w:r>
        <w:rPr>
          <w:rFonts w:hint="default" w:ascii="Times New Roman" w:hAnsi="Times New Roman" w:cs="Times New Roman"/>
          <w:sz w:val="24"/>
          <w:szCs w:val="24"/>
        </w:rPr>
        <w:t>1). В течение 5 дней со дня внесения проекта решения о местном бюджете на очередной финансовый год и плановый период в Совет депутатов, председатель Совета депутатов направляет его в контрольно-счетный орган для проведения экспертизы.</w:t>
      </w:r>
    </w:p>
    <w:p>
      <w:pPr>
        <w:pStyle w:val="56"/>
        <w:widowControl/>
        <w:ind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Контрольно-счетный орган в течение 10 дней подготавливает заключение о проекте решения о местном бюджете с указанием недостатков данного проекта в случае их выявления. </w:t>
      </w:r>
    </w:p>
    <w:p>
      <w:pPr>
        <w:pStyle w:val="56"/>
        <w:widowControl/>
        <w:ind w:right="0" w:firstLine="540"/>
        <w:jc w:val="both"/>
        <w:rPr>
          <w:rFonts w:hint="default" w:ascii="Times New Roman" w:hAnsi="Times New Roman" w:cs="Times New Roman"/>
          <w:sz w:val="24"/>
          <w:szCs w:val="24"/>
        </w:rPr>
      </w:pPr>
      <w:r>
        <w:rPr>
          <w:rFonts w:hint="default" w:ascii="Times New Roman" w:hAnsi="Times New Roman" w:cs="Times New Roman"/>
          <w:sz w:val="24"/>
          <w:szCs w:val="24"/>
        </w:rPr>
        <w:t>Заключение Контрольно-счетного органа учитывается при подготовке депутатами Совета депутатов поправок к проекту решения о местном бюджете.</w:t>
      </w:r>
    </w:p>
    <w:p>
      <w:pPr>
        <w:pStyle w:val="56"/>
        <w:widowControl/>
        <w:ind w:right="0" w:firstLine="709"/>
        <w:jc w:val="both"/>
        <w:rPr>
          <w:rFonts w:hint="default" w:ascii="Times New Roman" w:hAnsi="Times New Roman" w:cs="Times New Roman"/>
          <w:sz w:val="24"/>
          <w:szCs w:val="24"/>
        </w:rPr>
      </w:pPr>
      <w:r>
        <w:rPr>
          <w:rFonts w:hint="default" w:ascii="Times New Roman" w:hAnsi="Times New Roman" w:cs="Times New Roman"/>
          <w:sz w:val="24"/>
          <w:szCs w:val="24"/>
        </w:rPr>
        <w:t>3. Внесенный проект решения о местном бюджете на очередной финансовый год и плановый период с заключением Контрольно-счетного органа направляется на рассмотрение в комиссии, а также депутатам представительного органа местного самоуправления.</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4. При рассмотрении проекта решения о местном бюджете обсуждаются план социально-экономического развития на очередной финансовый год и плановый период, основные направления бюджетной и налоговой политики на очередной финансовый год и плановый период, прогноз основных характеристик местного бюджета на очередной финансовый год и плановый период, источники покрытия дефицита  местного бюджета, а также утверждаются основные характеристики местного бюджета, к которым относятся:</w:t>
      </w:r>
    </w:p>
    <w:p>
      <w:pPr>
        <w:numPr>
          <w:ilvl w:val="0"/>
          <w:numId w:val="5"/>
        </w:numPr>
        <w:tabs>
          <w:tab w:val="left" w:pos="0"/>
          <w:tab w:val="left" w:pos="1026"/>
          <w:tab w:val="left" w:pos="1070"/>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прогнозируемый в очередном финансовом году и плановом периоде общий объем доходов  местного бюджета;</w:t>
      </w:r>
    </w:p>
    <w:p>
      <w:pPr>
        <w:numPr>
          <w:ilvl w:val="0"/>
          <w:numId w:val="5"/>
        </w:numPr>
        <w:tabs>
          <w:tab w:val="left" w:pos="0"/>
          <w:tab w:val="left" w:pos="1026"/>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общий объем расходов местного бюджета в очередном финансовом году и плановом периоде;</w:t>
      </w:r>
    </w:p>
    <w:p>
      <w:pPr>
        <w:numPr>
          <w:ilvl w:val="0"/>
          <w:numId w:val="5"/>
        </w:numPr>
        <w:tabs>
          <w:tab w:val="left" w:pos="0"/>
          <w:tab w:val="left" w:pos="1026"/>
          <w:tab w:val="left" w:pos="1070"/>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дефицит (профицит) местного бюджета;</w:t>
      </w:r>
    </w:p>
    <w:p>
      <w:pPr>
        <w:numPr>
          <w:ilvl w:val="0"/>
          <w:numId w:val="5"/>
        </w:numPr>
        <w:tabs>
          <w:tab w:val="left" w:pos="0"/>
          <w:tab w:val="left" w:pos="1026"/>
          <w:tab w:val="left" w:pos="1070"/>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верхний предел муниципального долга (при наличии такового) по состоянию на 1 января года, следующего за очередным финансовым годом и каждого года планового периода, с указанием, в том числе, верхнего предела по муниципальным гарантиям;</w:t>
      </w:r>
    </w:p>
    <w:p>
      <w:pPr>
        <w:numPr>
          <w:ilvl w:val="0"/>
          <w:numId w:val="5"/>
        </w:numPr>
        <w:tabs>
          <w:tab w:val="left" w:pos="0"/>
          <w:tab w:val="left" w:pos="1026"/>
          <w:tab w:val="left" w:pos="1070"/>
        </w:tabs>
        <w:ind w:left="0" w:firstLine="741"/>
        <w:jc w:val="both"/>
        <w:rPr>
          <w:rFonts w:hint="default" w:ascii="Times New Roman" w:hAnsi="Times New Roman" w:cs="Times New Roman"/>
          <w:sz w:val="24"/>
          <w:szCs w:val="24"/>
        </w:rPr>
      </w:pPr>
      <w:r>
        <w:rPr>
          <w:rFonts w:hint="default" w:ascii="Times New Roman" w:hAnsi="Times New Roman" w:cs="Times New Roman"/>
          <w:sz w:val="24"/>
          <w:szCs w:val="24"/>
        </w:rPr>
        <w:t>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tabs>
          <w:tab w:val="left" w:pos="1026"/>
          <w:tab w:val="left" w:pos="1070"/>
        </w:tabs>
        <w:ind w:left="741" w:firstLine="0"/>
        <w:jc w:val="both"/>
        <w:rPr>
          <w:rFonts w:hint="default" w:ascii="Times New Roman" w:hAnsi="Times New Roman" w:cs="Times New Roman"/>
          <w:sz w:val="24"/>
          <w:szCs w:val="24"/>
        </w:rPr>
      </w:pPr>
      <w:r>
        <w:rPr>
          <w:rFonts w:hint="default" w:ascii="Times New Roman" w:hAnsi="Times New Roman" w:cs="Times New Roman"/>
          <w:sz w:val="24"/>
          <w:szCs w:val="24"/>
        </w:rPr>
        <w:t>5. Предметом рассмотрения проекта решения о местном бюджете на очередной финансовый год и плановый период являются:</w:t>
      </w:r>
    </w:p>
    <w:p>
      <w:pPr>
        <w:numPr>
          <w:ilvl w:val="0"/>
          <w:numId w:val="6"/>
        </w:numPr>
        <w:tabs>
          <w:tab w:val="left" w:pos="0"/>
          <w:tab w:val="left" w:pos="1026"/>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перечень главных администраторов доходов местного бюджета, установленный соответствующим приложением;</w:t>
      </w:r>
    </w:p>
    <w:p>
      <w:pPr>
        <w:numPr>
          <w:ilvl w:val="0"/>
          <w:numId w:val="6"/>
        </w:numPr>
        <w:tabs>
          <w:tab w:val="left" w:pos="0"/>
          <w:tab w:val="left" w:pos="1026"/>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перечень главных администраторов источников финансирования дефицита местного бюджета, установленный соответствующим приложением;</w:t>
      </w:r>
    </w:p>
    <w:p>
      <w:pPr>
        <w:pStyle w:val="24"/>
        <w:widowControl w:val="0"/>
        <w:numPr>
          <w:ilvl w:val="0"/>
          <w:numId w:val="6"/>
        </w:numPr>
        <w:tabs>
          <w:tab w:val="left" w:pos="0"/>
          <w:tab w:val="left" w:pos="1026"/>
        </w:tabs>
        <w:spacing w:after="0"/>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lang w:eastAsia="en-US"/>
        </w:rPr>
        <w:t xml:space="preserve">распределение бюджетных ассигнований по разделам, подразделам, целевым статьям , группам и подгруппам видов расходов классификации расходов </w:t>
      </w:r>
      <w:r>
        <w:rPr>
          <w:rFonts w:hint="default" w:ascii="Times New Roman" w:hAnsi="Times New Roman" w:cs="Times New Roman"/>
          <w:sz w:val="24"/>
          <w:szCs w:val="24"/>
        </w:rPr>
        <w:t>местного</w:t>
      </w:r>
      <w:r>
        <w:rPr>
          <w:rFonts w:hint="default" w:ascii="Times New Roman" w:hAnsi="Times New Roman" w:cs="Times New Roman"/>
          <w:sz w:val="24"/>
          <w:szCs w:val="24"/>
          <w:lang w:eastAsia="en-US"/>
        </w:rPr>
        <w:t xml:space="preserve"> бюджета сельсовета на очередной финансовый год и плановый период в пределах общего объема расходов местного бюджета </w:t>
      </w:r>
      <w:r>
        <w:rPr>
          <w:rFonts w:hint="default" w:ascii="Times New Roman" w:hAnsi="Times New Roman" w:cs="Times New Roman"/>
          <w:sz w:val="24"/>
          <w:szCs w:val="24"/>
        </w:rPr>
        <w:t>установленный соответствующим приложением;</w:t>
      </w:r>
    </w:p>
    <w:p>
      <w:pPr>
        <w:pStyle w:val="24"/>
        <w:widowControl w:val="0"/>
        <w:numPr>
          <w:ilvl w:val="0"/>
          <w:numId w:val="6"/>
        </w:numPr>
        <w:tabs>
          <w:tab w:val="left" w:pos="0"/>
          <w:tab w:val="left" w:pos="1026"/>
        </w:tabs>
        <w:spacing w:after="0"/>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ведомственная структура расходов местного бюджета на </w:t>
      </w:r>
      <w:r>
        <w:rPr>
          <w:rFonts w:hint="default" w:ascii="Times New Roman" w:hAnsi="Times New Roman" w:cs="Times New Roman"/>
          <w:sz w:val="24"/>
          <w:szCs w:val="24"/>
          <w:lang w:eastAsia="en-US"/>
        </w:rPr>
        <w:t xml:space="preserve">очередной финансовый год и плановый период, </w:t>
      </w:r>
      <w:r>
        <w:rPr>
          <w:rFonts w:hint="default" w:ascii="Times New Roman" w:hAnsi="Times New Roman" w:cs="Times New Roman"/>
          <w:sz w:val="24"/>
          <w:szCs w:val="24"/>
        </w:rPr>
        <w:t>установленный соответствующим приложением</w:t>
      </w:r>
      <w:r>
        <w:rPr>
          <w:rFonts w:hint="default" w:ascii="Times New Roman" w:hAnsi="Times New Roman" w:cs="Times New Roman"/>
          <w:sz w:val="24"/>
          <w:szCs w:val="24"/>
          <w:lang w:eastAsia="en-US"/>
        </w:rPr>
        <w:t>;</w:t>
      </w:r>
    </w:p>
    <w:p>
      <w:pPr>
        <w:numPr>
          <w:ilvl w:val="0"/>
          <w:numId w:val="6"/>
        </w:numPr>
        <w:tabs>
          <w:tab w:val="left" w:pos="0"/>
          <w:tab w:val="left" w:pos="1026"/>
        </w:tabs>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муниципальных гарантий в валюте Российской Федерации, установленная соответствующим приложением;</w:t>
      </w:r>
    </w:p>
    <w:p>
      <w:pPr>
        <w:pStyle w:val="24"/>
        <w:widowControl w:val="0"/>
        <w:numPr>
          <w:ilvl w:val="0"/>
          <w:numId w:val="6"/>
        </w:numPr>
        <w:tabs>
          <w:tab w:val="left" w:pos="0"/>
          <w:tab w:val="left" w:pos="1026"/>
        </w:tabs>
        <w:spacing w:after="0"/>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приложение к решению о местном бюджете на очередной финансовый год и плановый период, устанавливающее источники финансирования дефицита местного бюджета ;</w:t>
      </w:r>
    </w:p>
    <w:p>
      <w:pPr>
        <w:pStyle w:val="24"/>
        <w:widowControl w:val="0"/>
        <w:numPr>
          <w:ilvl w:val="0"/>
          <w:numId w:val="6"/>
        </w:numPr>
        <w:tabs>
          <w:tab w:val="left" w:pos="0"/>
          <w:tab w:val="left" w:pos="1026"/>
        </w:tabs>
        <w:spacing w:after="0"/>
        <w:ind w:left="0" w:firstLine="684"/>
        <w:jc w:val="both"/>
        <w:rPr>
          <w:rFonts w:hint="default" w:ascii="Times New Roman" w:hAnsi="Times New Roman" w:cs="Times New Roman"/>
          <w:sz w:val="24"/>
          <w:szCs w:val="24"/>
        </w:rPr>
      </w:pPr>
      <w:r>
        <w:rPr>
          <w:rFonts w:hint="default" w:ascii="Times New Roman" w:hAnsi="Times New Roman" w:cs="Times New Roman"/>
          <w:sz w:val="24"/>
          <w:szCs w:val="24"/>
        </w:rPr>
        <w:t>текстовые статьи решения о местном бюджете;</w:t>
      </w:r>
    </w:p>
    <w:p>
      <w:pPr>
        <w:pStyle w:val="56"/>
        <w:widowControl/>
        <w:ind w:right="0" w:firstLine="540"/>
        <w:jc w:val="both"/>
        <w:rPr>
          <w:rFonts w:hint="default" w:ascii="Times New Roman" w:hAnsi="Times New Roman" w:cs="Times New Roman"/>
          <w:sz w:val="24"/>
          <w:szCs w:val="24"/>
        </w:rPr>
      </w:pPr>
      <w:r>
        <w:rPr>
          <w:rFonts w:hint="default" w:ascii="Times New Roman" w:hAnsi="Times New Roman" w:cs="Times New Roman"/>
          <w:sz w:val="24"/>
          <w:szCs w:val="24"/>
        </w:rPr>
        <w:t>6. В срок 15 дней с момента направления проекта решения о местном бюджете  с заключением контрольно-счетного органа в комиссии, а также депутатам  представительного органа местного самоуправления проводится утверждение решения о местном бюджете.</w:t>
      </w:r>
    </w:p>
    <w:p>
      <w:pPr>
        <w:pStyle w:val="56"/>
        <w:widowControl/>
        <w:ind w:right="0" w:firstLine="540"/>
        <w:jc w:val="both"/>
        <w:rPr>
          <w:rFonts w:hint="default" w:ascii="Times New Roman" w:hAnsi="Times New Roman" w:cs="Times New Roman"/>
          <w:sz w:val="24"/>
          <w:szCs w:val="24"/>
        </w:rPr>
      </w:pPr>
      <w:r>
        <w:rPr>
          <w:rFonts w:hint="default" w:ascii="Times New Roman" w:hAnsi="Times New Roman" w:cs="Times New Roman"/>
          <w:sz w:val="24"/>
          <w:szCs w:val="24"/>
        </w:rPr>
        <w:t>7. Принятое  решение о бюджете на очередной финансовый год и плановый период в течение 5 дней направляется для подписания и обнародования.</w:t>
      </w:r>
    </w:p>
    <w:p>
      <w:pPr>
        <w:autoSpaceDE w:val="0"/>
        <w:autoSpaceDN w:val="0"/>
        <w:adjustRightInd w:val="0"/>
        <w:ind w:firstLine="540"/>
        <w:rPr>
          <w:rFonts w:hint="default" w:ascii="Times New Roman" w:hAnsi="Times New Roman" w:cs="Times New Roman"/>
          <w:sz w:val="24"/>
          <w:szCs w:val="24"/>
        </w:rPr>
      </w:pPr>
    </w:p>
    <w:p>
      <w:pPr>
        <w:pStyle w:val="31"/>
        <w:jc w:val="center"/>
        <w:rPr>
          <w:rFonts w:hint="default" w:ascii="Times New Roman" w:hAnsi="Times New Roman" w:cs="Times New Roman"/>
          <w:sz w:val="24"/>
          <w:szCs w:val="24"/>
        </w:rPr>
      </w:pPr>
      <w:r>
        <w:rPr>
          <w:rFonts w:hint="default" w:ascii="Times New Roman" w:hAnsi="Times New Roman" w:cs="Times New Roman"/>
          <w:sz w:val="24"/>
          <w:szCs w:val="24"/>
        </w:rPr>
        <w:t>Глава 5. Внесение изменений в решение о местном бюджете</w:t>
      </w:r>
    </w:p>
    <w:p>
      <w:pPr>
        <w:pStyle w:val="31"/>
        <w:rPr>
          <w:rFonts w:hint="default" w:ascii="Times New Roman" w:hAnsi="Times New Roman" w:cs="Times New Roman"/>
          <w:sz w:val="24"/>
          <w:szCs w:val="24"/>
        </w:rPr>
      </w:pPr>
    </w:p>
    <w:p>
      <w:pPr>
        <w:pStyle w:val="31"/>
        <w:rPr>
          <w:rFonts w:hint="default" w:ascii="Times New Roman" w:hAnsi="Times New Roman" w:cs="Times New Roman"/>
          <w:sz w:val="24"/>
          <w:szCs w:val="24"/>
        </w:rPr>
      </w:pPr>
      <w:r>
        <w:rPr>
          <w:rFonts w:hint="default" w:ascii="Times New Roman" w:hAnsi="Times New Roman" w:cs="Times New Roman"/>
          <w:sz w:val="24"/>
          <w:szCs w:val="24"/>
        </w:rPr>
        <w:t>Статья 25. Внесение изменений в решение о местном бюджете</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Администрация представляет в Совет депутатов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Одновременно с проектом решения о внесении изменений в решение о местном бюджете в Совет депутатов  представляются следующие документы и материалы:</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сведения об исполнении местного бюджета   за истекший отчетный период текущего финансового года;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оценка ожидаемого исполнения местного бюджета  в текущем финансовом году;</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3) пояснительная записка с обоснованием предлагаемых изменений в решение о местном бюджете  на текущий финансовый год и плановый период;</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4) прогнозируемые объемы поступлений в местный бюджет  по кодам видов доходов в случае, если прогнозируется их изменение</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3.Проект решения о внесении изменений в решение о бюджете должен быть внесен со всеми приложениями, в которые вносятся изменения.</w:t>
      </w:r>
    </w:p>
    <w:p>
      <w:pPr>
        <w:ind w:firstLine="741"/>
        <w:jc w:val="both"/>
        <w:rPr>
          <w:rFonts w:hint="default" w:ascii="Times New Roman" w:hAnsi="Times New Roman" w:cs="Times New Roman"/>
          <w:strike/>
          <w:sz w:val="24"/>
          <w:szCs w:val="24"/>
        </w:rPr>
      </w:pPr>
      <w:r>
        <w:rPr>
          <w:rFonts w:hint="default" w:ascii="Times New Roman" w:hAnsi="Times New Roman" w:cs="Times New Roman"/>
          <w:sz w:val="24"/>
          <w:szCs w:val="24"/>
        </w:rPr>
        <w:t xml:space="preserve">4. В случае изменения плана социально-экономического развития, администрация  в установленный срок вносит изменения в прогноз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в Совет депутатов  проект решения о внесении изменений в решение о местном бюджете.</w:t>
      </w:r>
    </w:p>
    <w:p>
      <w:pPr>
        <w:ind w:firstLine="0"/>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26. Рассмотрение и утверждение решения о внесении изменений в решение о местном бюджете</w:t>
      </w:r>
    </w:p>
    <w:p>
      <w:pPr>
        <w:pStyle w:val="57"/>
        <w:widowControl w:val="0"/>
        <w:ind w:right="0" w:firstLine="741"/>
        <w:rPr>
          <w:rFonts w:hint="default" w:ascii="Times New Roman" w:hAnsi="Times New Roman" w:cs="Times New Roman"/>
          <w:sz w:val="24"/>
          <w:szCs w:val="24"/>
        </w:rPr>
      </w:pPr>
      <w:r>
        <w:rPr>
          <w:rFonts w:hint="default" w:ascii="Times New Roman" w:hAnsi="Times New Roman" w:cs="Times New Roman"/>
          <w:sz w:val="24"/>
          <w:szCs w:val="24"/>
        </w:rPr>
        <w:t xml:space="preserve">1. Совет депутатов рассматривает и принимает решение о внесении изменений в решение о местном бюджете  в течение 15 дней со дня его предоставления с учетом положений настоящего Положения в порядке установленном Регламентом Совета депутатов. </w:t>
      </w:r>
    </w:p>
    <w:p>
      <w:pPr>
        <w:pStyle w:val="57"/>
        <w:widowControl w:val="0"/>
        <w:ind w:right="0" w:firstLine="741"/>
        <w:rPr>
          <w:rFonts w:hint="default" w:ascii="Times New Roman" w:hAnsi="Times New Roman" w:cs="Times New Roman"/>
          <w:sz w:val="24"/>
          <w:szCs w:val="24"/>
        </w:rPr>
      </w:pPr>
      <w:r>
        <w:rPr>
          <w:rFonts w:hint="default" w:ascii="Times New Roman" w:hAnsi="Times New Roman" w:cs="Times New Roman"/>
          <w:sz w:val="24"/>
          <w:szCs w:val="24"/>
        </w:rPr>
        <w:t>2.  При рассмотрении проекта решения о внесении изменений в решение о местном бюджете утверждается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бюджета  и решение выносится на голосование в целом.</w:t>
      </w:r>
    </w:p>
    <w:p>
      <w:pPr>
        <w:pStyle w:val="57"/>
        <w:widowControl w:val="0"/>
        <w:ind w:right="0" w:firstLine="741"/>
        <w:rPr>
          <w:rFonts w:hint="default" w:ascii="Times New Roman" w:hAnsi="Times New Roman" w:cs="Times New Roman"/>
          <w:sz w:val="24"/>
          <w:szCs w:val="24"/>
        </w:rPr>
      </w:pPr>
      <w:r>
        <w:rPr>
          <w:rFonts w:hint="default" w:ascii="Times New Roman" w:hAnsi="Times New Roman" w:cs="Times New Roman"/>
          <w:sz w:val="24"/>
          <w:szCs w:val="24"/>
        </w:rPr>
        <w:t>3. Если проект решения о внесении изменений в решение о бюджете не принимается в указанный срок, администрация имеет право на пропорциональное сокращение расходов местного бюджета  впредь до принятия решения по данному вопросу при условии, что решением о местном бюджете не предусмотрено иное.</w:t>
      </w:r>
    </w:p>
    <w:p>
      <w:pPr>
        <w:pStyle w:val="31"/>
        <w:ind w:firstLine="851"/>
        <w:jc w:val="both"/>
        <w:rPr>
          <w:rFonts w:hint="default" w:ascii="Times New Roman" w:hAnsi="Times New Roman" w:cs="Times New Roman"/>
          <w:sz w:val="24"/>
          <w:szCs w:val="24"/>
        </w:rPr>
      </w:pPr>
    </w:p>
    <w:p>
      <w:pPr>
        <w:pStyle w:val="31"/>
        <w:widowControl/>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 xml:space="preserve">Глава 6. УПРАВЛЕНИЕ  МУНИЦИПАЛЬНЫМ ДОЛГОМ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jc w:val="both"/>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27. Управление муниципальным долгом </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Управление муниципальным долгом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своевременного обеспечения исполнения долговых обязательств в полном объеме.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Управление муниципальным долгом осуществляется администрацией. 3. Управление муниципальным долгом включает в себя: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разработку программы муниципальных внутренних заимствований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разработку программы муниципальных гарантий  на очередной финансовый год и плановый период;</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разработку и принятие нормативных правовых актов об условиях эмиссии и обращения муниципальных ценных бумаг;</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анализ финансового состояния принципала в целях предоставления муниципальной гарантии;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подготовку нормативных правовых актов по решению о предоставлении муниципальной гарантии, подготовку проектов договоров о предоставлении муниципальных гарантий, проектов муниципальных гарантий;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осуществление от имени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муниципальных внутренних  заимствований, в том числе: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выпуск муниципальных ценных бумаг;</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привлечение бюджетных кредитов от других бюджетов бюджетной системы Российской Федерации;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привлечение кредитов от кредитных организаций, иностранных банков, международных финансовых организаций;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организацию и сопровождение возникновения и исполнения долговых обязательств, в том числе:</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генерального агента эмитента по обслуживанию процедур размещения (доразмещения), обращения и погашения муниципальных ценных бумаг;</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услуг по хранению сертификатов муниципальных ценных бумаг, услуг по учету и переходу прав на муниципальные ценные бумаги;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погашение долговых обязательств;</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обслуживание муниципального долга;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исполнение обязательств по муниципальным гарантиям;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реструктуризацию долга;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обеспечение списания долговых обязательств с муниципального долга в соответствии с законодательством Российской Федерации Новосибирской области;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анализ и контроль состояния муниципального долга;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учет движения долговых обязательств и ведение муниципальной долговой книги;</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учет и хранение выданных муниципальных гарантий, договоров о предоставлении муниципальных гарантий;</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16) предоставление отчетов в Управление финансов и налоговой политики Кыштовского района Новосибирской области по вопросам долговых обязательств;</w:t>
      </w:r>
    </w:p>
    <w:p>
      <w:pPr>
        <w:pStyle w:val="51"/>
        <w:shd w:val="clear" w:color="auto" w:fill="FFFFFF"/>
        <w:spacing w:after="0" w:line="240" w:lineRule="auto"/>
        <w:ind w:left="0"/>
        <w:jc w:val="both"/>
        <w:rPr>
          <w:rFonts w:hint="default" w:ascii="Times New Roman" w:hAnsi="Times New Roman" w:cs="Times New Roman"/>
          <w:sz w:val="24"/>
          <w:szCs w:val="24"/>
        </w:rPr>
      </w:pPr>
      <w:r>
        <w:rPr>
          <w:rFonts w:hint="default" w:ascii="Times New Roman" w:hAnsi="Times New Roman" w:eastAsia="Calibri" w:cs="Times New Roman"/>
          <w:color w:val="FFFF00"/>
          <w:sz w:val="24"/>
          <w:szCs w:val="24"/>
        </w:rPr>
        <w:t xml:space="preserve">       </w:t>
      </w:r>
      <w:r>
        <w:rPr>
          <w:rFonts w:hint="default" w:ascii="Times New Roman" w:hAnsi="Times New Roman" w:cs="Times New Roman"/>
          <w:spacing w:val="2"/>
          <w:sz w:val="24"/>
          <w:szCs w:val="24"/>
          <w:shd w:val="clear" w:color="auto" w:fill="FFFFFF"/>
        </w:rPr>
        <w:t xml:space="preserve">3. </w:t>
      </w:r>
      <w:r>
        <w:rPr>
          <w:rFonts w:hint="default" w:ascii="Times New Roman" w:hAnsi="Times New Roman" w:cs="Times New Roman"/>
          <w:sz w:val="24"/>
          <w:szCs w:val="24"/>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w:t>
      </w:r>
      <w:r>
        <w:rPr>
          <w:rFonts w:hint="default" w:ascii="Times New Roman" w:hAnsi="Times New Roman" w:cs="Times New Roman"/>
          <w:sz w:val="24"/>
          <w:szCs w:val="24"/>
          <w:shd w:val="clear" w:color="auto" w:fill="FFFFFF"/>
        </w:rPr>
        <w:t>.</w:t>
      </w:r>
    </w:p>
    <w:p>
      <w:pPr>
        <w:autoSpaceDE w:val="0"/>
        <w:autoSpaceDN w:val="0"/>
        <w:adjustRightInd w:val="0"/>
        <w:ind w:firstLine="540"/>
        <w:jc w:val="both"/>
        <w:rPr>
          <w:rFonts w:hint="default" w:ascii="Times New Roman" w:hAnsi="Times New Roman" w:cs="Times New Roman"/>
          <w:sz w:val="24"/>
          <w:szCs w:val="24"/>
        </w:rPr>
      </w:pPr>
    </w:p>
    <w:p>
      <w:pPr>
        <w:pStyle w:val="31"/>
        <w:ind w:firstLine="741"/>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Глава 7. МЕЖБЮДЖЕТНЫЕ ОТНОШЕНИЯ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w:t>
      </w:r>
    </w:p>
    <w:p>
      <w:pPr>
        <w:ind w:firstLine="0"/>
        <w:jc w:val="both"/>
        <w:rPr>
          <w:rFonts w:hint="default" w:ascii="Times New Roman" w:hAnsi="Times New Roman" w:cs="Times New Roman"/>
          <w:b/>
          <w:bCs/>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28.</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 xml:space="preserve">Основы межбюджетных отношений </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Межбюджетные отношения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Межбюджетные отношения основываются на принципах:</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равенства бюджетных прав муниципальных образований;</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повышения заинтересованности органов местного самоуправления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 увеличении поступления собственных доходов местных бюджетов;</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взаимной ответственности органов местного самоуправления района и органов местного самоуправления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по исполнению обязательств по межбюджетным отношениям;</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4) применение единой для всех муниципальных образований методологии формирования межбюджетных отношений, учитывающей их индивидуальные особенности;</w:t>
      </w:r>
    </w:p>
    <w:p>
      <w:pPr>
        <w:widowControl w:val="0"/>
        <w:autoSpaceDE w:val="0"/>
        <w:autoSpaceDN w:val="0"/>
        <w:adjustRightInd w:val="0"/>
        <w:ind w:firstLine="741"/>
        <w:jc w:val="both"/>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en-US"/>
        </w:rPr>
        <w:t> </w:t>
      </w:r>
      <w:r>
        <w:rPr>
          <w:rFonts w:hint="default" w:ascii="Times New Roman" w:hAnsi="Times New Roman" w:cs="Times New Roman"/>
          <w:sz w:val="24"/>
          <w:szCs w:val="24"/>
        </w:rPr>
        <w:t>максимально возможного сокращения встречных финансовых потоков.</w:t>
      </w:r>
    </w:p>
    <w:p>
      <w:pPr>
        <w:ind w:firstLine="0"/>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29.</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 xml:space="preserve">Участники межбюджетных отношений </w:t>
      </w:r>
    </w:p>
    <w:p>
      <w:pPr>
        <w:ind w:firstLine="0"/>
        <w:rPr>
          <w:rFonts w:hint="default" w:ascii="Times New Roman" w:hAnsi="Times New Roman" w:cs="Times New Roman"/>
          <w:sz w:val="24"/>
          <w:szCs w:val="24"/>
        </w:rPr>
      </w:pPr>
      <w:r>
        <w:rPr>
          <w:rFonts w:hint="default" w:ascii="Times New Roman" w:hAnsi="Times New Roman" w:cs="Times New Roman"/>
          <w:sz w:val="24"/>
          <w:szCs w:val="24"/>
        </w:rPr>
        <w:t>Участниками межбюджетных отношений являются:</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 xml:space="preserve">1) Органы местного самоуправления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2) Органы государственной власти (государственные органы) Новосибирской области;</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3) Органы местного самоуправления муниципальных образований входящих в состав Кыштовского района;</w:t>
      </w:r>
    </w:p>
    <w:p>
      <w:pPr>
        <w:ind w:firstLine="741"/>
        <w:rPr>
          <w:rFonts w:hint="default" w:ascii="Times New Roman" w:hAnsi="Times New Roman" w:cs="Times New Roman"/>
          <w:sz w:val="24"/>
          <w:szCs w:val="24"/>
        </w:rPr>
      </w:pPr>
      <w:r>
        <w:rPr>
          <w:rFonts w:hint="default" w:ascii="Times New Roman" w:hAnsi="Times New Roman" w:cs="Times New Roman"/>
          <w:sz w:val="24"/>
          <w:szCs w:val="24"/>
        </w:rPr>
        <w:t>4) Иные участники в соответствии с законодательством Российской Федерации.</w:t>
      </w:r>
    </w:p>
    <w:p>
      <w:pPr>
        <w:ind w:firstLine="741"/>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30.</w:t>
      </w:r>
      <w:r>
        <w:rPr>
          <w:rFonts w:hint="default" w:ascii="Times New Roman" w:hAnsi="Times New Roman" w:cs="Times New Roman"/>
          <w:b/>
          <w:bCs/>
          <w:sz w:val="24"/>
          <w:szCs w:val="24"/>
          <w:lang w:val="en-US"/>
        </w:rPr>
        <w:t> </w:t>
      </w:r>
      <w:r>
        <w:rPr>
          <w:rFonts w:hint="default" w:ascii="Times New Roman" w:hAnsi="Times New Roman" w:cs="Times New Roman"/>
          <w:b/>
          <w:bCs/>
          <w:sz w:val="24"/>
          <w:szCs w:val="24"/>
        </w:rPr>
        <w:t xml:space="preserve">Полномочия участников межбюджетных отношений </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Органы местного самоуправления осуществляют следующие полномочия в сфере межбюджетных отношений:</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установление порядка условий предоставления и предоставление межбюджетных трансфертов из местного бюджета ;</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иные бюджетные полномочия, отнесенные в соответствии с бюджетным законодательством к бюджетным полномочиям органов местного самоуправления поселений.</w:t>
      </w:r>
    </w:p>
    <w:p>
      <w:pPr>
        <w:ind w:firstLine="741"/>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31. Формы межбюджетных трансфертов </w:t>
      </w:r>
    </w:p>
    <w:p>
      <w:pPr>
        <w:pStyle w:val="24"/>
        <w:widowControl w:val="0"/>
        <w:spacing w:after="0"/>
        <w:ind w:left="0" w:firstLine="741"/>
        <w:rPr>
          <w:rFonts w:hint="default" w:ascii="Times New Roman" w:hAnsi="Times New Roman" w:cs="Times New Roman"/>
          <w:sz w:val="24"/>
          <w:szCs w:val="24"/>
        </w:rPr>
      </w:pPr>
      <w:r>
        <w:rPr>
          <w:rFonts w:hint="default" w:ascii="Times New Roman" w:hAnsi="Times New Roman" w:cs="Times New Roman"/>
          <w:sz w:val="24"/>
          <w:szCs w:val="24"/>
        </w:rPr>
        <w:t>Межбюджетные трансферты предоставляются в следующих формах:</w:t>
      </w:r>
    </w:p>
    <w:p>
      <w:pPr>
        <w:pStyle w:val="24"/>
        <w:widowControl w:val="0"/>
        <w:spacing w:after="0"/>
        <w:ind w:left="0" w:firstLine="741"/>
        <w:rPr>
          <w:rFonts w:hint="default" w:ascii="Times New Roman" w:hAnsi="Times New Roman" w:cs="Times New Roman"/>
          <w:sz w:val="24"/>
          <w:szCs w:val="24"/>
        </w:rPr>
      </w:pPr>
      <w:r>
        <w:rPr>
          <w:rFonts w:hint="default" w:ascii="Times New Roman" w:hAnsi="Times New Roman" w:cs="Times New Roman"/>
          <w:sz w:val="24"/>
          <w:szCs w:val="24"/>
        </w:rPr>
        <w:t>1) субсидий на решение вопросов местного значения межмуниципального характера;</w:t>
      </w:r>
    </w:p>
    <w:p>
      <w:pPr>
        <w:pStyle w:val="24"/>
        <w:widowControl w:val="0"/>
        <w:numPr>
          <w:ilvl w:val="0"/>
          <w:numId w:val="1"/>
        </w:numPr>
        <w:spacing w:after="0"/>
        <w:rPr>
          <w:rFonts w:hint="default" w:ascii="Times New Roman" w:hAnsi="Times New Roman" w:cs="Times New Roman"/>
          <w:sz w:val="24"/>
          <w:szCs w:val="24"/>
        </w:rPr>
      </w:pPr>
      <w:r>
        <w:rPr>
          <w:rFonts w:hint="default" w:ascii="Times New Roman" w:hAnsi="Times New Roman" w:cs="Times New Roman"/>
          <w:sz w:val="24"/>
          <w:szCs w:val="24"/>
        </w:rPr>
        <w:t>иных межбюджетных трансфертов из местного бюджета.</w:t>
      </w:r>
    </w:p>
    <w:p>
      <w:pPr>
        <w:pStyle w:val="24"/>
        <w:widowControl w:val="0"/>
        <w:spacing w:after="0"/>
        <w:ind w:left="1101"/>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32. Условия предоставления межбюджетных трансфертов из местного бюджета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Межбюджетные трансферты из местного бюджета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бюджетного законодательства Российской Федерации и законодательства Российской Федерации о налогах и сборах, законодательства Новосибирской области, нормативных правовых актов органов местного самоуправления сельсовета, регулирующих бюджетные правоотношения.</w:t>
      </w:r>
    </w:p>
    <w:p>
      <w:pPr>
        <w:pStyle w:val="30"/>
        <w:widowControl/>
        <w:jc w:val="both"/>
        <w:rPr>
          <w:rFonts w:hint="default" w:ascii="Times New Roman" w:hAnsi="Times New Roman" w:cs="Times New Roman"/>
          <w:sz w:val="24"/>
          <w:szCs w:val="24"/>
        </w:rPr>
      </w:pPr>
    </w:p>
    <w:p>
      <w:pPr>
        <w:pStyle w:val="30"/>
        <w:widowControl/>
        <w:jc w:val="both"/>
        <w:outlineLvl w:val="3"/>
        <w:rPr>
          <w:rFonts w:hint="default" w:ascii="Times New Roman" w:hAnsi="Times New Roman" w:cs="Times New Roman"/>
          <w:b/>
          <w:bCs/>
          <w:sz w:val="24"/>
          <w:szCs w:val="24"/>
        </w:rPr>
      </w:pPr>
      <w:r>
        <w:rPr>
          <w:rFonts w:hint="default" w:ascii="Times New Roman" w:hAnsi="Times New Roman" w:cs="Times New Roman"/>
          <w:b/>
          <w:bCs/>
          <w:sz w:val="24"/>
          <w:szCs w:val="24"/>
        </w:rPr>
        <w:t>Статья 33. Иные межбюджетные трансферты из местного бюджета бюджету Кыштовского района</w:t>
      </w:r>
    </w:p>
    <w:p>
      <w:pPr>
        <w:pStyle w:val="30"/>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случаях и порядке, предусмотренных муниципальными правовыми актами Совета депутатов,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pPr>
        <w:pStyle w:val="31"/>
        <w:widowControl/>
        <w:outlineLvl w:val="0"/>
        <w:rPr>
          <w:rFonts w:hint="default" w:ascii="Times New Roman" w:hAnsi="Times New Roman" w:cs="Times New Roman"/>
          <w:b w:val="0"/>
          <w:bCs w:val="0"/>
          <w:sz w:val="24"/>
          <w:szCs w:val="24"/>
        </w:rPr>
      </w:pPr>
    </w:p>
    <w:p>
      <w:pPr>
        <w:pStyle w:val="31"/>
        <w:widowControl/>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 xml:space="preserve">Глава 8. ИСПОЛНЕНИЕ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СОСТАВЛЕНИЕ, ВНЕШНЯЯ ПРОВЕРКА, РАССМОТРЕНИЕ И УТВЕРЖДЕНИЕ ОТЧЕТА ОБ ИСПОЛНЕНИИ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pStyle w:val="31"/>
        <w:widowControl/>
        <w:jc w:val="center"/>
        <w:outlineLvl w:val="0"/>
        <w:rPr>
          <w:rFonts w:hint="default" w:ascii="Times New Roman" w:hAnsi="Times New Roman" w:cs="Times New Roman"/>
          <w:sz w:val="24"/>
          <w:szCs w:val="24"/>
        </w:rPr>
      </w:pPr>
    </w:p>
    <w:p>
      <w:pPr>
        <w:pStyle w:val="31"/>
        <w:jc w:val="both"/>
        <w:rPr>
          <w:rFonts w:hint="default" w:ascii="Times New Roman" w:hAnsi="Times New Roman" w:cs="Times New Roman"/>
          <w:bCs w:val="0"/>
          <w:sz w:val="24"/>
          <w:szCs w:val="24"/>
        </w:rPr>
      </w:pPr>
      <w:r>
        <w:rPr>
          <w:rFonts w:hint="default" w:ascii="Times New Roman" w:hAnsi="Times New Roman" w:cs="Times New Roman"/>
          <w:bCs w:val="0"/>
          <w:sz w:val="24"/>
          <w:szCs w:val="24"/>
        </w:rPr>
        <w:t>Статья 34. Общие положения</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Исполнение местного бюджета осуществляется участниками бюджетного процесса в соответствии с требованиями Бюджетного </w:t>
      </w: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HYPERLINK "consultantplus://offline/main?base=LAW;n=115681;fld=134" </w:instrText>
      </w:r>
      <w:r>
        <w:rPr>
          <w:rFonts w:hint="default" w:ascii="Times New Roman" w:hAnsi="Times New Roman" w:cs="Times New Roman"/>
          <w:color w:val="000000"/>
          <w:sz w:val="24"/>
          <w:szCs w:val="24"/>
        </w:rPr>
        <w:fldChar w:fldCharType="separate"/>
      </w:r>
      <w:r>
        <w:rPr>
          <w:rStyle w:val="14"/>
          <w:rFonts w:hint="default" w:ascii="Times New Roman" w:hAnsi="Times New Roman" w:cs="Times New Roman"/>
          <w:color w:val="000000"/>
          <w:sz w:val="24"/>
          <w:szCs w:val="24"/>
        </w:rPr>
        <w:t>кодекса</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Российской Федерации в пределах бюджетных полномочий.</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Исполнение местного бюджета по доходам предусматривает:</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местном бюджете и иными законами Новосибирской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уточнение администратором доходов бюджета платежей в бюджеты бюджетной системы Российской Федерации;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бюджета по источникам финансирования дефицита местного бюджета: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в соответствии с положениями бюджетного Кодекса;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p>
      <w:pPr>
        <w:pStyle w:val="30"/>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Лицевые счета для учета операций по исполнению местного бюджета:</w:t>
      </w:r>
    </w:p>
    <w:p>
      <w:pPr>
        <w:pStyle w:val="30"/>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pPr>
        <w:pStyle w:val="30"/>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лицевые счета, открываемые в финансовом органе муниципального образования, открываются и ведутся в порядке, установленном финансовым органом муниципального образования.</w:t>
      </w:r>
    </w:p>
    <w:p>
      <w:pPr>
        <w:pStyle w:val="24"/>
        <w:widowControl w:val="0"/>
        <w:spacing w:after="0"/>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главного распорядителя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местного бюджета ), а также данных регистров бухгалтерского учета по исполнению местного бюджета.</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Годовой отчет  об исполнении местного бюджета до его рассмотрения в представительном органе подлежит внешней проверке.</w:t>
      </w:r>
    </w:p>
    <w:p>
      <w:pPr>
        <w:pStyle w:val="31"/>
        <w:ind w:firstLine="851"/>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35. Порядок осуществления внешней проверки годового отчета об исполнении  местного бюджета</w:t>
      </w:r>
    </w:p>
    <w:p>
      <w:pPr>
        <w:autoSpaceDE w:val="0"/>
        <w:autoSpaceDN w:val="0"/>
        <w:adjustRightInd w:val="0"/>
        <w:jc w:val="both"/>
        <w:outlineLvl w:val="1"/>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1. Внешняя проверка годового отчета об исполнении местного бюджета осуществляется Контрольно-счетным органом Кыштовского района в порядке, установленном настоящей статьей.</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местного бюджета.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4.Заключение на годовой отчет об исполнении местного бюджета представляется Контрольно-счетным органом Кыштовского района в Совет депутатов с одновременным направлением соответственно в администрацию.</w:t>
      </w:r>
    </w:p>
    <w:p>
      <w:pPr>
        <w:ind w:firstLine="567"/>
        <w:jc w:val="both"/>
        <w:rPr>
          <w:rFonts w:hint="default" w:ascii="Times New Roman" w:hAnsi="Times New Roman" w:cs="Times New Roman"/>
          <w:sz w:val="24"/>
          <w:szCs w:val="24"/>
        </w:rPr>
      </w:pPr>
    </w:p>
    <w:p>
      <w:pPr>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36. Представление годового отчета об исполнении местного бюджета </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1.Ежегодно, не позднее 1 мая текущего год, администрация представляет в Совет депутатов годовой отчет об исполнении местного бюджета.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2.Одновременно с годовым отчетом об исполнении местного бюджета  представляются:</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проект решения об исполнении местного бюджета за отчетный финансовый год;</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документы и материалы, предусмотренные статьей 35 настоящего Положения</w:t>
      </w:r>
    </w:p>
    <w:p>
      <w:pPr>
        <w:ind w:firstLine="741"/>
        <w:jc w:val="both"/>
        <w:rPr>
          <w:rFonts w:hint="default" w:ascii="Times New Roman" w:hAnsi="Times New Roman" w:cs="Times New Roman"/>
          <w:sz w:val="24"/>
          <w:szCs w:val="24"/>
        </w:rPr>
      </w:pPr>
    </w:p>
    <w:p>
      <w:pPr>
        <w:pStyle w:val="30"/>
        <w:widowControl/>
        <w:jc w:val="both"/>
        <w:outlineLvl w:val="3"/>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37. Решение об исполнении местного бюджета </w:t>
      </w:r>
    </w:p>
    <w:p>
      <w:pPr>
        <w:pStyle w:val="30"/>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pPr>
        <w:pStyle w:val="30"/>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Отдельными приложениями к решению об исполнении местного бюджета за отчетный финансовый год утверждаются показатели:</w:t>
      </w:r>
    </w:p>
    <w:p>
      <w:pPr>
        <w:pStyle w:val="30"/>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доходов местного бюджета по кодам классификации доходов бюджетов (по главным администраторам доходов местного бюджета);</w:t>
      </w:r>
    </w:p>
    <w:p>
      <w:pPr>
        <w:pStyle w:val="30"/>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pPr>
        <w:pStyle w:val="30"/>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расходов местного бюджета по ведомственной структуре расходов бюджета;</w:t>
      </w:r>
    </w:p>
    <w:p>
      <w:pPr>
        <w:pStyle w:val="30"/>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расходов местного бюджета  по разделам и подразделам классификации расходов бюджетов;</w:t>
      </w:r>
    </w:p>
    <w:p>
      <w:pPr>
        <w:pStyle w:val="30"/>
        <w:widowControl/>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источников финансирования дефицита местного бюджета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pPr>
        <w:pStyle w:val="24"/>
        <w:widowControl w:val="0"/>
        <w:spacing w:after="0"/>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6) 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pPr>
        <w:autoSpaceDE w:val="0"/>
        <w:autoSpaceDN w:val="0"/>
        <w:adjustRightInd w:val="0"/>
        <w:ind w:firstLine="540"/>
        <w:outlineLvl w:val="1"/>
        <w:rPr>
          <w:rFonts w:hint="default" w:ascii="Times New Roman" w:hAnsi="Times New Roman" w:cs="Times New Roman"/>
          <w:b/>
          <w:bCs/>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38. Документы и материалы, представляемые одновременно с годовым отчетом об исполнении местного бюджета</w:t>
      </w:r>
    </w:p>
    <w:p>
      <w:pPr>
        <w:pStyle w:val="30"/>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Одновременно с годовым отчетом об исполнении местного бюджета, администрацией в Совет депутатов представляются следующие документы и материалы (при наличии показателей):</w:t>
      </w:r>
    </w:p>
    <w:p>
      <w:pPr>
        <w:pStyle w:val="30"/>
        <w:widowControl/>
        <w:jc w:val="both"/>
        <w:rPr>
          <w:rFonts w:hint="default" w:ascii="Times New Roman" w:hAnsi="Times New Roman" w:cs="Times New Roman"/>
          <w:sz w:val="24"/>
          <w:szCs w:val="24"/>
        </w:rPr>
      </w:pPr>
      <w:r>
        <w:rPr>
          <w:rFonts w:hint="default" w:ascii="Times New Roman" w:hAnsi="Times New Roman" w:cs="Times New Roman"/>
          <w:sz w:val="24"/>
          <w:szCs w:val="24"/>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бюджета ;</w:t>
      </w:r>
    </w:p>
    <w:p>
      <w:pPr>
        <w:pStyle w:val="30"/>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отчет об результатах реализации плана социально-экономического развития; </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3) информация об исполнении за отчетный финансовый год следующих показателей местного бюджета (при наличии  показателей):</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       а) доходы местного бюджета по кодам классификации доходов бюджетов;</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б) расходы местного бюджета </w:t>
      </w:r>
      <w:r>
        <w:rPr>
          <w:rFonts w:hint="default" w:ascii="Times New Roman" w:hAnsi="Times New Roman" w:cs="Times New Roman"/>
          <w:sz w:val="24"/>
          <w:szCs w:val="24"/>
          <w:lang w:eastAsia="en-US"/>
        </w:rPr>
        <w:t>по разделам, подразделам, целевым статьям группам и подгруппам видов расходов классификации расходов бюджетов;</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в) расходы местного бюджета по ведомственной структуре расходов бюджета;</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г) расходы на исполнение публичных нормативных обязательств в структуре кодов классификации расходов бюджетов;</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д) расходы бюджета сельсовета по предоставлению иных межбюджетных трансфертов из местного бюджета бюджету Кыштовского района;</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е) источники финансирования дефицита местного бюджета с в структуре кодов классификации источников финансирования дефицитов бюджетов;</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ж) программы муниципальных внутренних заимствований </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з) программы муниципальных гарантий в валюте Российской Федерации;</w:t>
      </w:r>
    </w:p>
    <w:p>
      <w:pPr>
        <w:autoSpaceDE w:val="0"/>
        <w:autoSpaceDN w:val="0"/>
        <w:adjustRightInd w:val="0"/>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и) иные показатели, утвержденные в составе приложений к решению о бюджете сельсовета в соответствии с частью 3 статьи 17 настоящего Положения;</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4) баланс исполнения местного бюджета;</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5) отчет о финансовых результатах деятельности;</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6) отчет о движении денежных средств;</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7) доходы и расходы дорожного фонда в структуре кодов бюджетной классификации.</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8) иная бюджетная отчетность об исполнении местного бюджета за отчетный финансовый год; </w:t>
      </w:r>
    </w:p>
    <w:p>
      <w:pPr>
        <w:autoSpaceDE w:val="0"/>
        <w:autoSpaceDN w:val="0"/>
        <w:adjustRightInd w:val="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  1.1. В информации, указанной в пункте 1 части 3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pPr>
        <w:autoSpaceDE w:val="0"/>
        <w:autoSpaceDN w:val="0"/>
        <w:adjustRightInd w:val="0"/>
        <w:ind w:firstLine="540"/>
        <w:outlineLvl w:val="1"/>
        <w:rPr>
          <w:rFonts w:hint="default" w:ascii="Times New Roman" w:hAnsi="Times New Roman" w:cs="Times New Roman"/>
          <w:b/>
          <w:bCs/>
          <w:sz w:val="24"/>
          <w:szCs w:val="24"/>
        </w:rPr>
      </w:pPr>
    </w:p>
    <w:p>
      <w:pPr>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39. Порядок рассмотрения годового отчета об исполнении  местного бюджета  Советом депутатов </w:t>
      </w:r>
    </w:p>
    <w:p>
      <w:pPr>
        <w:ind w:firstLine="0"/>
        <w:rPr>
          <w:rFonts w:hint="default" w:ascii="Times New Roman" w:hAnsi="Times New Roman" w:cs="Times New Roman"/>
          <w:b/>
          <w:bCs/>
          <w:sz w:val="24"/>
          <w:szCs w:val="24"/>
        </w:rPr>
      </w:pP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Рассмотрение и принятие проекта решения  об исполнении местного бюджета осуществляется в порядке, установленном статьей 38 настоящего Положения, Регламентом Совета депутатов.</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pPr>
        <w:pStyle w:val="30"/>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В случае отклонения Советом депутатов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постановления об отклонении решения об исполнении местного бюджета.</w:t>
      </w:r>
    </w:p>
    <w:p>
      <w:pPr>
        <w:autoSpaceDE w:val="0"/>
        <w:autoSpaceDN w:val="0"/>
        <w:adjustRightInd w:val="0"/>
        <w:ind w:firstLine="540"/>
        <w:outlineLvl w:val="3"/>
        <w:rPr>
          <w:rFonts w:hint="default" w:ascii="Times New Roman" w:hAnsi="Times New Roman" w:cs="Times New Roman"/>
          <w:b/>
          <w:bCs/>
          <w:sz w:val="24"/>
          <w:szCs w:val="24"/>
        </w:rPr>
      </w:pPr>
    </w:p>
    <w:p>
      <w:pPr>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Статья 40. Публичные слушания по годовому отчету об исполнении бюджета сельсовета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По годовому отчету об исполнении бюджета сельсовета проводятся публичные слушания в порядке, предусмотренном статьей 19 настоящего Положения для проведения публичных слушаний по проекту решения о бюджете.</w:t>
      </w:r>
    </w:p>
    <w:p>
      <w:pPr>
        <w:ind w:firstLine="741"/>
        <w:jc w:val="both"/>
        <w:rPr>
          <w:rFonts w:hint="default" w:ascii="Times New Roman" w:hAnsi="Times New Roman" w:cs="Times New Roman"/>
          <w:b/>
          <w:bCs/>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41. Рассмотрение проекта решения об исполнении местного бюджета за отчетный финансовый год</w:t>
      </w:r>
    </w:p>
    <w:p>
      <w:pPr>
        <w:ind w:firstLine="0"/>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1.</w:t>
      </w:r>
      <w:r>
        <w:rPr>
          <w:rFonts w:hint="default" w:ascii="Times New Roman" w:hAnsi="Times New Roman" w:cs="Times New Roman"/>
          <w:b/>
          <w:bCs/>
          <w:sz w:val="24"/>
          <w:szCs w:val="24"/>
        </w:rPr>
        <w:t> </w:t>
      </w:r>
      <w:r>
        <w:rPr>
          <w:rFonts w:hint="default" w:ascii="Times New Roman" w:hAnsi="Times New Roman" w:cs="Times New Roman"/>
          <w:sz w:val="24"/>
          <w:szCs w:val="24"/>
        </w:rPr>
        <w:t>При рассмотрении отчета об исполнении местного бюджета за отчетный финансовый год, Совет депутатов заслушивает и обсуждает:</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доклад Главы поселения.</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На сессии Совета депутатов может быть заслушан содоклад председателя Контрольно-счетного органа по экспертному заключению об исполнении местного бюджета.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Отдельно могут обсуждаться следующие вопросы исполнения  местного бюджета: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состояние муниципального долга;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2) исполнение муниципальных программ по мероприятиям;</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3) иные вопросы</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Порядок дальнейшего рассмотрения проекта решения на сессии осуществляется в соответствии с Регламентом Совета депутатов.</w:t>
      </w:r>
    </w:p>
    <w:p>
      <w:pPr>
        <w:ind w:firstLine="741"/>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Статья 42. Порядок представления и рассмотрения ежеквартальных отчетов об исполнении </w:t>
      </w:r>
      <w:r>
        <w:rPr>
          <w:rFonts w:hint="default" w:ascii="Times New Roman" w:hAnsi="Times New Roman" w:cs="Times New Roman"/>
          <w:b/>
          <w:sz w:val="24"/>
          <w:szCs w:val="24"/>
        </w:rPr>
        <w:t>местного</w:t>
      </w:r>
      <w:r>
        <w:rPr>
          <w:rFonts w:hint="default" w:ascii="Times New Roman" w:hAnsi="Times New Roman" w:cs="Times New Roman"/>
          <w:b/>
          <w:bCs/>
          <w:sz w:val="24"/>
          <w:szCs w:val="24"/>
        </w:rPr>
        <w:t xml:space="preserve"> бюджета</w:t>
      </w:r>
    </w:p>
    <w:p>
      <w:pPr>
        <w:autoSpaceDE w:val="0"/>
        <w:autoSpaceDN w:val="0"/>
        <w:adjustRightInd w:val="0"/>
        <w:jc w:val="both"/>
        <w:outlineLvl w:val="1"/>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Глава поселения направляет в Совет депутатов  и Контрольно-счетный орган Кыштовского района  утвержденные квартальные отчеты об исполнении местного бюджета по состоянию на 1 апреля, 1 июля и 1 октября нарастающим итогом не позднее 35 календарных дней после окончания отчетного периода.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Квартальный отчет об исполнении местного бюджета должен быть представлен в соответствии со структурой и бюджетной классификацией, которые применялись при утверждении решения о местном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кассовому плану.</w:t>
      </w:r>
    </w:p>
    <w:p>
      <w:pPr>
        <w:ind w:firstLine="0"/>
        <w:jc w:val="both"/>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Статья 43.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и направляются в срок не позднее 35 календарных дней после окончания отчетного периода в Совет депутатов и Контрольно-счетный орган Кыштовского района.</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Одновременно с квартальным отчетом об исполнении местного бюджета в Совет депутатов и Контрольно-счетный орган Кыштовского района представляются:</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1) информация об исполнении за отчетный период показателей бюджета сельсовета, установленная пунктом 1 частью 3 статьи 35 настоящего Положения;</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В информации, указанной в пункте 1 и пункте 2 части 1 настоящей статьи, приводятся плановые назначения согласно решению о бюджете сельсовета, сводной бюджетной росписи и (или) кассовому плану с учетом всех изменений.</w:t>
      </w:r>
    </w:p>
    <w:p>
      <w:pPr>
        <w:ind w:firstLine="0"/>
        <w:jc w:val="both"/>
        <w:rPr>
          <w:rFonts w:hint="default" w:ascii="Times New Roman" w:hAnsi="Times New Roman" w:cs="Times New Roman"/>
          <w:sz w:val="24"/>
          <w:szCs w:val="24"/>
        </w:rPr>
      </w:pPr>
    </w:p>
    <w:p>
      <w:pPr>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Статья 44. Запрос дополнительной информации</w:t>
      </w:r>
    </w:p>
    <w:p>
      <w:pPr>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Совет депутатов и Контрольно-счетный орган Кыштовского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pPr>
        <w:ind w:firstLine="741"/>
        <w:jc w:val="both"/>
        <w:rPr>
          <w:rFonts w:hint="default" w:ascii="Times New Roman" w:hAnsi="Times New Roman" w:cs="Times New Roman"/>
          <w:sz w:val="24"/>
          <w:szCs w:val="24"/>
        </w:rPr>
      </w:pPr>
      <w:r>
        <w:rPr>
          <w:rFonts w:hint="default" w:ascii="Times New Roman" w:hAnsi="Times New Roman" w:cs="Times New Roman"/>
          <w:sz w:val="24"/>
          <w:szCs w:val="24"/>
        </w:rPr>
        <w:t>Ответ на запрос должен быть представлен в течение 10 календарных дней.</w:t>
      </w:r>
    </w:p>
    <w:p>
      <w:pPr>
        <w:ind w:firstLine="741"/>
        <w:jc w:val="both"/>
        <w:rPr>
          <w:rFonts w:hint="default" w:ascii="Times New Roman" w:hAnsi="Times New Roman" w:cs="Times New Roman"/>
          <w:sz w:val="24"/>
          <w:szCs w:val="24"/>
        </w:rPr>
      </w:pPr>
    </w:p>
    <w:p>
      <w:pPr>
        <w:pStyle w:val="31"/>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Глава 9. Финансовый контроль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w:t>
      </w:r>
    </w:p>
    <w:p>
      <w:pPr>
        <w:keepNext/>
        <w:keepLines/>
        <w:spacing w:before="200" w:line="276" w:lineRule="auto"/>
        <w:jc w:val="center"/>
        <w:outlineLvl w:val="1"/>
        <w:rPr>
          <w:rFonts w:hint="default" w:ascii="Times New Roman" w:hAnsi="Times New Roman" w:eastAsia="Times New Roman" w:cs="Times New Roman"/>
          <w:b/>
          <w:bCs/>
          <w:sz w:val="24"/>
          <w:szCs w:val="24"/>
        </w:rPr>
      </w:pPr>
      <w:bookmarkStart w:id="3" w:name="_Toc478541985"/>
      <w:r>
        <w:rPr>
          <w:rFonts w:hint="default" w:ascii="Times New Roman" w:hAnsi="Times New Roman" w:eastAsia="Times New Roman" w:cs="Times New Roman"/>
          <w:b/>
          <w:bCs/>
          <w:sz w:val="24"/>
          <w:szCs w:val="24"/>
        </w:rPr>
        <w:t>Статья 45. Органы, осуществляющие финансовый контроль</w:t>
      </w:r>
      <w:bookmarkEnd w:id="3"/>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pPr>
        <w:keepNext/>
        <w:keepLines/>
        <w:spacing w:before="200" w:line="276" w:lineRule="auto"/>
        <w:outlineLvl w:val="1"/>
        <w:rPr>
          <w:rFonts w:hint="default" w:ascii="Times New Roman" w:hAnsi="Times New Roman" w:eastAsia="Times New Roman" w:cs="Times New Roman"/>
          <w:b/>
          <w:bCs/>
          <w:sz w:val="24"/>
          <w:szCs w:val="24"/>
        </w:rPr>
      </w:pPr>
      <w:bookmarkStart w:id="4" w:name="_Toc478541986"/>
      <w:r>
        <w:rPr>
          <w:rFonts w:hint="default" w:ascii="Times New Roman" w:hAnsi="Times New Roman" w:eastAsia="Times New Roman" w:cs="Times New Roman"/>
          <w:b/>
          <w:bCs/>
          <w:sz w:val="24"/>
          <w:szCs w:val="24"/>
        </w:rPr>
        <w:t>Статья 46. Порядок осуществления полномочий Контрольно-счетного органа по осуществлению внешнего муниципального финансового контроля</w:t>
      </w:r>
      <w:bookmarkEnd w:id="4"/>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Кыштовского района, нормативными правовыми решениями Совета депутатов муниципального образования.</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Совет депутатов муниципального образования, вправе заключить соглашение с Советом депутатов Кыштовского района о передаче контрольно-счетному органу Кыштовского района полномочий контрольно-счетного органа муниципального образования по осуществлению внешнего муниципального финансового контроля.</w:t>
      </w:r>
    </w:p>
    <w:p>
      <w:pPr>
        <w:keepNext/>
        <w:keepLines/>
        <w:spacing w:before="200" w:line="276" w:lineRule="auto"/>
        <w:outlineLvl w:val="1"/>
        <w:rPr>
          <w:rFonts w:hint="default" w:ascii="Times New Roman" w:hAnsi="Times New Roman" w:eastAsia="Times New Roman" w:cs="Times New Roman"/>
          <w:b/>
          <w:bCs/>
          <w:sz w:val="24"/>
          <w:szCs w:val="24"/>
        </w:rPr>
      </w:pPr>
      <w:bookmarkStart w:id="5" w:name="_Toc478541987"/>
      <w:r>
        <w:rPr>
          <w:rFonts w:hint="default" w:ascii="Times New Roman" w:hAnsi="Times New Roman" w:eastAsia="Times New Roman" w:cs="Times New Roman"/>
          <w:b/>
          <w:bCs/>
          <w:sz w:val="24"/>
          <w:szCs w:val="24"/>
        </w:rPr>
        <w:t>Статья 47.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pPr>
        <w:keepNext/>
        <w:keepLines/>
        <w:spacing w:before="200" w:line="276" w:lineRule="auto"/>
        <w:outlineLvl w:val="1"/>
        <w:rPr>
          <w:rFonts w:hint="default" w:ascii="Times New Roman" w:hAnsi="Times New Roman" w:eastAsia="Times New Roman" w:cs="Times New Roman"/>
          <w:b/>
          <w:bCs/>
          <w:sz w:val="24"/>
          <w:szCs w:val="24"/>
        </w:rPr>
      </w:pPr>
      <w:bookmarkStart w:id="6" w:name="_Toc478541988"/>
      <w:r>
        <w:rPr>
          <w:rFonts w:hint="default" w:ascii="Times New Roman" w:hAnsi="Times New Roman" w:eastAsia="Times New Roman" w:cs="Times New Roman"/>
          <w:b/>
          <w:bCs/>
          <w:sz w:val="24"/>
          <w:szCs w:val="24"/>
        </w:rPr>
        <w:t>Статья 48. Ответственность за бюджетные правонарушения</w:t>
      </w:r>
      <w:bookmarkEnd w:id="6"/>
    </w:p>
    <w:p>
      <w:pPr>
        <w:autoSpaceDE w:val="0"/>
        <w:autoSpaceDN w:val="0"/>
        <w:adjustRightInd w:val="0"/>
        <w:ind w:firstLine="54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r>
        <w:rPr>
          <w:rFonts w:hint="default" w:ascii="Times New Roman" w:hAnsi="Times New Roman" w:cs="Times New Roman"/>
          <w:sz w:val="24"/>
          <w:szCs w:val="24"/>
          <w:lang w:eastAsia="en-US"/>
        </w:rPr>
        <w:fldChar w:fldCharType="begin"/>
      </w:r>
      <w:r>
        <w:rPr>
          <w:rFonts w:hint="default" w:ascii="Times New Roman" w:hAnsi="Times New Roman" w:cs="Times New Roman"/>
          <w:sz w:val="24"/>
          <w:szCs w:val="24"/>
          <w:lang w:eastAsia="en-US"/>
        </w:rPr>
        <w:instrText xml:space="preserve"> HYPERLINK "consultantplus://offline/ref=11E3FE5A732F2D0407D01F4E7336069B621EE81036399548BAA5B1429330OEH" </w:instrText>
      </w:r>
      <w:r>
        <w:rPr>
          <w:rFonts w:hint="default" w:ascii="Times New Roman" w:hAnsi="Times New Roman" w:cs="Times New Roman"/>
          <w:sz w:val="24"/>
          <w:szCs w:val="24"/>
          <w:lang w:eastAsia="en-US"/>
        </w:rPr>
        <w:fldChar w:fldCharType="separate"/>
      </w:r>
      <w:r>
        <w:rPr>
          <w:rFonts w:hint="default" w:ascii="Times New Roman" w:hAnsi="Times New Roman" w:cs="Times New Roman"/>
          <w:sz w:val="24"/>
          <w:szCs w:val="24"/>
          <w:lang w:eastAsia="en-US"/>
        </w:rPr>
        <w:t>кодексом</w:t>
      </w:r>
      <w:r>
        <w:rPr>
          <w:rFonts w:hint="default" w:ascii="Times New Roman" w:hAnsi="Times New Roman" w:cs="Times New Roman"/>
          <w:sz w:val="24"/>
          <w:szCs w:val="24"/>
          <w:lang w:eastAsia="en-US"/>
        </w:rPr>
        <w:fldChar w:fldCharType="end"/>
      </w:r>
      <w:r>
        <w:rPr>
          <w:rFonts w:hint="default" w:ascii="Times New Roman" w:hAnsi="Times New Roman" w:cs="Times New Roman"/>
          <w:sz w:val="24"/>
          <w:szCs w:val="24"/>
          <w:lang w:eastAsia="en-US"/>
        </w:rPr>
        <w:t xml:space="preserve"> Российской Федерации и иным федеральным законодательством.</w:t>
      </w:r>
    </w:p>
    <w:p>
      <w:pPr>
        <w:keepNext/>
        <w:keepLines/>
        <w:pageBreakBefore w:val="0"/>
        <w:widowControl/>
        <w:kinsoku/>
        <w:wordWrap/>
        <w:overflowPunct/>
        <w:topLinePunct w:val="0"/>
        <w:autoSpaceDE/>
        <w:autoSpaceDN/>
        <w:bidi w:val="0"/>
        <w:adjustRightInd/>
        <w:snapToGrid/>
        <w:spacing w:line="240" w:lineRule="auto"/>
        <w:textAlignment w:val="auto"/>
        <w:outlineLvl w:val="0"/>
        <w:rPr>
          <w:rFonts w:hint="default" w:ascii="Times New Roman" w:hAnsi="Times New Roman" w:eastAsia="Times New Roman" w:cs="Times New Roman"/>
          <w:b/>
          <w:bCs/>
          <w:sz w:val="24"/>
          <w:szCs w:val="24"/>
        </w:rPr>
      </w:pPr>
      <w:bookmarkStart w:id="7" w:name="_Toc478541989"/>
      <w:r>
        <w:rPr>
          <w:rFonts w:hint="default" w:ascii="Times New Roman" w:hAnsi="Times New Roman" w:eastAsia="Times New Roman" w:cs="Times New Roman"/>
          <w:b/>
          <w:bCs/>
          <w:sz w:val="24"/>
          <w:szCs w:val="24"/>
        </w:rPr>
        <w:t>Глава 9. ЗАКЛЮЧИТЕЛЬНЫЕ ПОЛОЖЕНИЯ</w:t>
      </w:r>
      <w:bookmarkEnd w:id="7"/>
    </w:p>
    <w:p>
      <w:pPr>
        <w:keepNext/>
        <w:keepLines/>
        <w:pageBreakBefore w:val="0"/>
        <w:widowControl/>
        <w:kinsoku/>
        <w:wordWrap/>
        <w:overflowPunct/>
        <w:topLinePunct w:val="0"/>
        <w:autoSpaceDE/>
        <w:autoSpaceDN/>
        <w:bidi w:val="0"/>
        <w:adjustRightInd/>
        <w:snapToGrid/>
        <w:spacing w:line="240" w:lineRule="auto"/>
        <w:textAlignment w:val="auto"/>
        <w:outlineLvl w:val="1"/>
        <w:rPr>
          <w:rFonts w:hint="default" w:ascii="Times New Roman" w:hAnsi="Times New Roman" w:eastAsia="Times New Roman" w:cs="Times New Roman"/>
          <w:b/>
          <w:bCs/>
          <w:sz w:val="24"/>
          <w:szCs w:val="24"/>
        </w:rPr>
      </w:pPr>
      <w:bookmarkStart w:id="8" w:name="_Toc478541990"/>
      <w:r>
        <w:rPr>
          <w:rFonts w:hint="default" w:ascii="Times New Roman" w:hAnsi="Times New Roman" w:eastAsia="Times New Roman" w:cs="Times New Roman"/>
          <w:b/>
          <w:bCs/>
          <w:sz w:val="24"/>
          <w:szCs w:val="24"/>
        </w:rPr>
        <w:t>Статья 49. Вступление в силу настоящего Положения</w:t>
      </w:r>
      <w:bookmarkEnd w:id="8"/>
    </w:p>
    <w:p>
      <w:pPr>
        <w:widowControl w:val="0"/>
        <w:autoSpaceDE w:val="0"/>
        <w:autoSpaceDN w:val="0"/>
        <w:ind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 Настоящее Положение вступает в силу с момента официального опубликования.</w:t>
      </w:r>
    </w:p>
    <w:p>
      <w:pPr>
        <w:jc w:val="center"/>
        <w:rPr>
          <w:rFonts w:ascii="Times New Roman" w:hAnsi="Times New Roman"/>
          <w:b/>
          <w:bCs/>
          <w:spacing w:val="-1"/>
          <w:sz w:val="24"/>
          <w:szCs w:val="24"/>
        </w:rPr>
      </w:pPr>
      <w:r>
        <w:rPr>
          <w:rFonts w:ascii="Times New Roman" w:hAnsi="Times New Roman"/>
          <w:b/>
          <w:bCs/>
          <w:spacing w:val="-1"/>
          <w:sz w:val="24"/>
          <w:szCs w:val="24"/>
        </w:rPr>
        <w:t>СОВЕТ ДЕПУТАТОВ</w:t>
      </w:r>
      <w:r>
        <w:rPr>
          <w:rFonts w:ascii="Times New Roman" w:hAnsi="Times New Roman"/>
          <w:b/>
          <w:bCs/>
          <w:spacing w:val="-1"/>
          <w:sz w:val="24"/>
          <w:szCs w:val="24"/>
          <w:lang w:val="ru-RU"/>
        </w:rPr>
        <w:t xml:space="preserve"> ОРЛОВСКОГО</w:t>
      </w:r>
      <w:r>
        <w:rPr>
          <w:rFonts w:ascii="Times New Roman" w:hAnsi="Times New Roman"/>
          <w:b/>
          <w:bCs/>
          <w:spacing w:val="-1"/>
          <w:sz w:val="24"/>
          <w:szCs w:val="24"/>
        </w:rPr>
        <w:t xml:space="preserve">   СЕЛЬСОВЕТА </w:t>
      </w:r>
    </w:p>
    <w:p>
      <w:pPr>
        <w:jc w:val="center"/>
        <w:rPr>
          <w:rFonts w:ascii="Times New Roman" w:hAnsi="Times New Roman"/>
          <w:sz w:val="24"/>
          <w:szCs w:val="24"/>
        </w:rPr>
      </w:pPr>
      <w:r>
        <w:rPr>
          <w:rFonts w:ascii="Times New Roman" w:hAnsi="Times New Roman"/>
          <w:b/>
          <w:bCs/>
          <w:spacing w:val="-2"/>
          <w:sz w:val="24"/>
          <w:szCs w:val="24"/>
        </w:rPr>
        <w:t>КЫШТОВСКОГО  РАЙОНА НОВОСИБИРСКОЙ ОБЛАСТИ</w:t>
      </w:r>
    </w:p>
    <w:p>
      <w:pPr>
        <w:shd w:val="clear" w:color="auto" w:fill="FFFFFF"/>
        <w:spacing w:line="317" w:lineRule="exact"/>
        <w:ind w:right="518"/>
        <w:jc w:val="center"/>
        <w:rPr>
          <w:rFonts w:ascii="Times New Roman" w:hAnsi="Times New Roman"/>
          <w:sz w:val="24"/>
          <w:szCs w:val="24"/>
        </w:rPr>
      </w:pPr>
      <w:r>
        <w:rPr>
          <w:rFonts w:ascii="Times New Roman" w:hAnsi="Times New Roman"/>
          <w:sz w:val="24"/>
          <w:szCs w:val="24"/>
        </w:rPr>
        <w:t xml:space="preserve">       (шестого созыва)</w:t>
      </w:r>
    </w:p>
    <w:p>
      <w:pPr>
        <w:pStyle w:val="6"/>
        <w:rPr>
          <w:rFonts w:ascii="Times New Roman" w:hAnsi="Times New Roman"/>
          <w:b/>
          <w:color w:val="auto"/>
          <w:sz w:val="24"/>
          <w:szCs w:val="24"/>
        </w:rPr>
      </w:pPr>
      <w:r>
        <w:rPr>
          <w:rFonts w:ascii="Times New Roman" w:hAnsi="Times New Roman"/>
          <w:b/>
          <w:color w:val="auto"/>
          <w:sz w:val="24"/>
          <w:szCs w:val="24"/>
        </w:rPr>
        <w:t xml:space="preserve">РЕШЕНИЕ  </w:t>
      </w:r>
    </w:p>
    <w:p>
      <w:pPr>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двенадцатой</w:t>
      </w:r>
      <w:r>
        <w:rPr>
          <w:rFonts w:ascii="Times New Roman" w:hAnsi="Times New Roman"/>
          <w:sz w:val="24"/>
          <w:szCs w:val="24"/>
        </w:rPr>
        <w:t xml:space="preserve"> сессии</w:t>
      </w:r>
    </w:p>
    <w:p>
      <w:pPr>
        <w:keepNext w:val="0"/>
        <w:keepLines w:val="0"/>
        <w:pageBreakBefore w:val="0"/>
        <w:widowControl/>
        <w:shd w:val="clear" w:color="auto" w:fill="FFFFFF"/>
        <w:tabs>
          <w:tab w:val="left" w:pos="3677"/>
          <w:tab w:val="left" w:pos="8496"/>
        </w:tabs>
        <w:kinsoku/>
        <w:wordWrap/>
        <w:overflowPunct/>
        <w:topLinePunct w:val="0"/>
        <w:autoSpaceDE/>
        <w:autoSpaceDN/>
        <w:bidi w:val="0"/>
        <w:adjustRightInd/>
        <w:snapToGrid/>
        <w:textAlignment w:val="auto"/>
        <w:rPr>
          <w:rFonts w:ascii="Times New Roman" w:hAnsi="Times New Roman"/>
          <w:sz w:val="24"/>
          <w:szCs w:val="24"/>
        </w:rPr>
      </w:pPr>
      <w:r>
        <w:rPr>
          <w:rFonts w:ascii="Times New Roman" w:hAnsi="Times New Roman"/>
          <w:sz w:val="24"/>
          <w:szCs w:val="24"/>
        </w:rPr>
        <w:t xml:space="preserve">от  </w:t>
      </w:r>
      <w:r>
        <w:rPr>
          <w:rFonts w:hint="default" w:ascii="Times New Roman" w:hAnsi="Times New Roman"/>
          <w:sz w:val="24"/>
          <w:szCs w:val="24"/>
          <w:lang w:val="ru-RU"/>
        </w:rPr>
        <w:t>17.08.</w:t>
      </w:r>
      <w:r>
        <w:rPr>
          <w:rFonts w:ascii="Times New Roman" w:hAnsi="Times New Roman"/>
          <w:sz w:val="24"/>
          <w:szCs w:val="24"/>
        </w:rPr>
        <w:t>2021г.                                  с.</w:t>
      </w:r>
      <w:r>
        <w:rPr>
          <w:rFonts w:ascii="Times New Roman" w:hAnsi="Times New Roman"/>
          <w:sz w:val="24"/>
          <w:szCs w:val="24"/>
          <w:lang w:val="ru-RU"/>
        </w:rPr>
        <w:t xml:space="preserve"> Орловка</w:t>
      </w:r>
      <w:r>
        <w:rPr>
          <w:rFonts w:ascii="Times New Roman" w:hAnsi="Times New Roman"/>
          <w:sz w:val="24"/>
          <w:szCs w:val="24"/>
        </w:rPr>
        <w:t xml:space="preserve">                                          </w:t>
      </w:r>
      <w:r>
        <w:rPr>
          <w:rFonts w:ascii="Times New Roman" w:hAnsi="Times New Roman"/>
          <w:iCs/>
          <w:spacing w:val="-22"/>
          <w:sz w:val="24"/>
          <w:szCs w:val="24"/>
        </w:rPr>
        <w:t>№</w:t>
      </w:r>
      <w:r>
        <w:rPr>
          <w:rFonts w:hint="default" w:ascii="Times New Roman" w:hAnsi="Times New Roman"/>
          <w:iCs/>
          <w:spacing w:val="-22"/>
          <w:sz w:val="24"/>
          <w:szCs w:val="24"/>
          <w:lang w:val="ru-RU"/>
        </w:rPr>
        <w:t>3</w:t>
      </w:r>
      <w:r>
        <w:rPr>
          <w:rFonts w:ascii="Times New Roman" w:hAnsi="Times New Roman"/>
          <w:iCs/>
          <w:spacing w:val="-22"/>
          <w:sz w:val="24"/>
          <w:szCs w:val="24"/>
        </w:rPr>
        <w:t xml:space="preserve">    </w:t>
      </w:r>
    </w:p>
    <w:p>
      <w:pPr>
        <w:jc w:val="center"/>
        <w:rPr>
          <w:rFonts w:ascii="Times New Roman" w:hAnsi="Times New Roman"/>
          <w:color w:val="000000"/>
          <w:sz w:val="24"/>
          <w:szCs w:val="24"/>
        </w:rPr>
      </w:pPr>
      <w:r>
        <w:rPr>
          <w:sz w:val="24"/>
          <w:szCs w:val="24"/>
        </w:rPr>
        <w:t xml:space="preserve">       </w:t>
      </w:r>
      <w:r>
        <w:rPr>
          <w:rFonts w:ascii="Times New Roman" w:hAnsi="Times New Roman"/>
          <w:sz w:val="24"/>
          <w:szCs w:val="24"/>
        </w:rPr>
        <w:t xml:space="preserve">О внесении изменений в решение Совета депутатов </w:t>
      </w:r>
      <w:r>
        <w:rPr>
          <w:rFonts w:ascii="Times New Roman" w:hAnsi="Times New Roman"/>
          <w:sz w:val="24"/>
          <w:szCs w:val="24"/>
          <w:lang w:val="ru-RU"/>
        </w:rPr>
        <w:t>Орловского</w:t>
      </w:r>
      <w:r>
        <w:rPr>
          <w:rFonts w:ascii="Times New Roman" w:hAnsi="Times New Roman"/>
          <w:sz w:val="24"/>
          <w:szCs w:val="24"/>
        </w:rPr>
        <w:t xml:space="preserve">   сельсовета Кыштовского района Новосибирской области от </w:t>
      </w:r>
      <w:r>
        <w:rPr>
          <w:rFonts w:ascii="Times New Roman" w:hAnsi="Times New Roman"/>
          <w:sz w:val="24"/>
          <w:szCs w:val="24"/>
          <w:lang w:val="ru-RU"/>
        </w:rPr>
        <w:t xml:space="preserve">26.05.2020 </w:t>
      </w:r>
      <w:r>
        <w:rPr>
          <w:rFonts w:ascii="Times New Roman" w:hAnsi="Times New Roman"/>
          <w:sz w:val="24"/>
          <w:szCs w:val="24"/>
        </w:rPr>
        <w:t>г. №</w:t>
      </w:r>
      <w:r>
        <w:rPr>
          <w:rFonts w:ascii="Times New Roman" w:hAnsi="Times New Roman"/>
          <w:sz w:val="24"/>
          <w:szCs w:val="24"/>
          <w:lang w:val="ru-RU"/>
        </w:rPr>
        <w:t>2</w:t>
      </w:r>
      <w:r>
        <w:rPr>
          <w:rFonts w:ascii="Times New Roman" w:hAnsi="Times New Roman"/>
          <w:sz w:val="24"/>
          <w:szCs w:val="24"/>
        </w:rPr>
        <w:t xml:space="preserve"> "</w:t>
      </w:r>
      <w:r>
        <w:rPr>
          <w:rFonts w:ascii="Times New Roman" w:hAnsi="Times New Roman"/>
          <w:color w:val="000000"/>
          <w:sz w:val="24"/>
          <w:szCs w:val="24"/>
        </w:rPr>
        <w:t xml:space="preserve">Об утверждении регламента Совета депутатов </w:t>
      </w:r>
      <w:r>
        <w:rPr>
          <w:rFonts w:ascii="Times New Roman" w:hAnsi="Times New Roman"/>
          <w:color w:val="000000"/>
          <w:sz w:val="24"/>
          <w:szCs w:val="24"/>
          <w:lang w:val="ru-RU"/>
        </w:rPr>
        <w:t>Орловского</w:t>
      </w:r>
      <w:r>
        <w:rPr>
          <w:rFonts w:ascii="Times New Roman" w:hAnsi="Times New Roman"/>
          <w:color w:val="000000"/>
          <w:sz w:val="24"/>
          <w:szCs w:val="24"/>
        </w:rPr>
        <w:t xml:space="preserve">  </w:t>
      </w:r>
      <w:r>
        <w:rPr>
          <w:rFonts w:ascii="Times New Roman" w:hAnsi="Times New Roman"/>
          <w:sz w:val="24"/>
          <w:szCs w:val="24"/>
        </w:rPr>
        <w:t xml:space="preserve"> сельсовета   Кыштовского  района Новосибирской области</w:t>
      </w:r>
      <w:r>
        <w:rPr>
          <w:rFonts w:ascii="Times New Roman" w:hAnsi="Times New Roman"/>
          <w:color w:val="000000"/>
          <w:sz w:val="24"/>
          <w:szCs w:val="24"/>
        </w:rPr>
        <w:t>"</w:t>
      </w:r>
    </w:p>
    <w:p>
      <w:pPr>
        <w:autoSpaceDE w:val="0"/>
        <w:autoSpaceDN w:val="0"/>
        <w:adjustRightInd w:val="0"/>
        <w:ind w:firstLine="567"/>
        <w:jc w:val="both"/>
        <w:rPr>
          <w:rFonts w:ascii="Times New Roman" w:hAnsi="Times New Roman"/>
          <w:sz w:val="24"/>
          <w:szCs w:val="24"/>
        </w:rPr>
      </w:pPr>
      <w:r>
        <w:rPr>
          <w:rFonts w:ascii="Times New Roman" w:hAnsi="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Pr>
          <w:rFonts w:ascii="Times New Roman" w:hAnsi="Times New Roman"/>
          <w:color w:val="000000"/>
          <w:sz w:val="24"/>
          <w:szCs w:val="24"/>
        </w:rPr>
        <w:t xml:space="preserve">Совет депутатов </w:t>
      </w:r>
      <w:r>
        <w:rPr>
          <w:rFonts w:ascii="Times New Roman" w:hAnsi="Times New Roman"/>
          <w:sz w:val="24"/>
          <w:szCs w:val="24"/>
        </w:rPr>
        <w:t xml:space="preserve"> </w:t>
      </w:r>
      <w:r>
        <w:rPr>
          <w:rFonts w:ascii="Times New Roman" w:hAnsi="Times New Roman"/>
          <w:sz w:val="24"/>
          <w:szCs w:val="24"/>
          <w:lang w:val="ru-RU"/>
        </w:rPr>
        <w:t>Орловского</w:t>
      </w:r>
      <w:r>
        <w:rPr>
          <w:rFonts w:ascii="Times New Roman" w:hAnsi="Times New Roman"/>
          <w:sz w:val="24"/>
          <w:szCs w:val="24"/>
        </w:rPr>
        <w:t xml:space="preserve">   сельсовета  Кыштовского  района Новосибирской области</w:t>
      </w:r>
    </w:p>
    <w:p>
      <w:pPr>
        <w:ind w:firstLine="567"/>
        <w:jc w:val="both"/>
        <w:rPr>
          <w:rFonts w:ascii="Times New Roman" w:hAnsi="Times New Roman"/>
          <w:color w:val="000000"/>
          <w:sz w:val="24"/>
          <w:szCs w:val="24"/>
        </w:rPr>
      </w:pPr>
      <w:r>
        <w:rPr>
          <w:rFonts w:ascii="Times New Roman" w:hAnsi="Times New Roman"/>
          <w:color w:val="000000"/>
          <w:sz w:val="24"/>
          <w:szCs w:val="24"/>
        </w:rPr>
        <w:t>РЕШИЛ:</w:t>
      </w:r>
    </w:p>
    <w:p>
      <w:pPr>
        <w:ind w:firstLine="567"/>
        <w:jc w:val="both"/>
        <w:rPr>
          <w:rFonts w:ascii="Times New Roman" w:hAnsi="Times New Roman"/>
          <w:color w:val="000000"/>
          <w:sz w:val="24"/>
          <w:szCs w:val="24"/>
        </w:rPr>
      </w:pPr>
      <w:r>
        <w:rPr>
          <w:rFonts w:ascii="Times New Roman" w:hAnsi="Times New Roman"/>
          <w:sz w:val="24"/>
          <w:szCs w:val="24"/>
        </w:rPr>
        <w:t xml:space="preserve">1. Внести в решение Совета депутатов </w:t>
      </w:r>
      <w:r>
        <w:rPr>
          <w:rFonts w:ascii="Times New Roman" w:hAnsi="Times New Roman"/>
          <w:sz w:val="24"/>
          <w:szCs w:val="24"/>
          <w:lang w:val="ru-RU"/>
        </w:rPr>
        <w:t>Орловского</w:t>
      </w:r>
      <w:r>
        <w:rPr>
          <w:rFonts w:ascii="Times New Roman" w:hAnsi="Times New Roman"/>
          <w:sz w:val="24"/>
          <w:szCs w:val="24"/>
        </w:rPr>
        <w:t xml:space="preserve">   сельсовета Кыштовского района Новосибирской области от </w:t>
      </w:r>
      <w:r>
        <w:rPr>
          <w:rFonts w:ascii="Times New Roman" w:hAnsi="Times New Roman"/>
          <w:sz w:val="24"/>
          <w:szCs w:val="24"/>
          <w:lang w:val="ru-RU"/>
        </w:rPr>
        <w:t xml:space="preserve">26.05.2020 </w:t>
      </w:r>
      <w:r>
        <w:rPr>
          <w:rFonts w:ascii="Times New Roman" w:hAnsi="Times New Roman"/>
          <w:sz w:val="24"/>
          <w:szCs w:val="24"/>
        </w:rPr>
        <w:t>г. №</w:t>
      </w:r>
      <w:r>
        <w:rPr>
          <w:rFonts w:ascii="Times New Roman" w:hAnsi="Times New Roman"/>
          <w:sz w:val="24"/>
          <w:szCs w:val="24"/>
          <w:lang w:val="ru-RU"/>
        </w:rPr>
        <w:t>2</w:t>
      </w:r>
      <w:r>
        <w:rPr>
          <w:rFonts w:ascii="Times New Roman" w:hAnsi="Times New Roman"/>
          <w:sz w:val="24"/>
          <w:szCs w:val="24"/>
        </w:rPr>
        <w:t xml:space="preserve"> "</w:t>
      </w:r>
      <w:r>
        <w:rPr>
          <w:rFonts w:ascii="Times New Roman" w:hAnsi="Times New Roman"/>
          <w:color w:val="000000"/>
          <w:sz w:val="24"/>
          <w:szCs w:val="24"/>
        </w:rPr>
        <w:t xml:space="preserve">Об утверждении регламента Совета депутатов  </w:t>
      </w:r>
      <w:r>
        <w:rPr>
          <w:rFonts w:ascii="Times New Roman" w:hAnsi="Times New Roman"/>
          <w:color w:val="000000"/>
          <w:sz w:val="24"/>
          <w:szCs w:val="24"/>
          <w:lang w:val="ru-RU"/>
        </w:rPr>
        <w:t>Орловского</w:t>
      </w:r>
      <w:r>
        <w:rPr>
          <w:rFonts w:ascii="Times New Roman" w:hAnsi="Times New Roman"/>
          <w:color w:val="000000"/>
          <w:sz w:val="24"/>
          <w:szCs w:val="24"/>
        </w:rPr>
        <w:t xml:space="preserve">  </w:t>
      </w:r>
      <w:r>
        <w:rPr>
          <w:rFonts w:ascii="Times New Roman" w:hAnsi="Times New Roman"/>
          <w:sz w:val="24"/>
          <w:szCs w:val="24"/>
        </w:rPr>
        <w:t xml:space="preserve"> сельсовета   Кыштовского  района Новосибирской области</w:t>
      </w:r>
      <w:r>
        <w:rPr>
          <w:rFonts w:ascii="Times New Roman" w:hAnsi="Times New Roman"/>
          <w:color w:val="000000"/>
          <w:sz w:val="24"/>
          <w:szCs w:val="24"/>
        </w:rPr>
        <w:t>" следующие изменения:</w:t>
      </w:r>
    </w:p>
    <w:p>
      <w:pPr>
        <w:ind w:firstLine="567"/>
        <w:jc w:val="both"/>
        <w:rPr>
          <w:rFonts w:ascii="Times New Roman" w:hAnsi="Times New Roman"/>
          <w:sz w:val="24"/>
          <w:szCs w:val="24"/>
        </w:rPr>
      </w:pPr>
      <w:r>
        <w:rPr>
          <w:rFonts w:ascii="Times New Roman" w:hAnsi="Times New Roman"/>
          <w:color w:val="000000"/>
          <w:sz w:val="24"/>
          <w:szCs w:val="24"/>
        </w:rPr>
        <w:t>1.1. В регламент Совета депутатов</w:t>
      </w:r>
      <w:r>
        <w:rPr>
          <w:rFonts w:ascii="Times New Roman" w:hAnsi="Times New Roman"/>
          <w:b/>
          <w:color w:val="000000"/>
          <w:sz w:val="24"/>
          <w:szCs w:val="24"/>
        </w:rPr>
        <w:t xml:space="preserve"> </w:t>
      </w:r>
      <w:r>
        <w:rPr>
          <w:rFonts w:ascii="Times New Roman" w:hAnsi="Times New Roman"/>
          <w:sz w:val="24"/>
          <w:szCs w:val="24"/>
        </w:rPr>
        <w:t xml:space="preserve"> </w:t>
      </w:r>
      <w:r>
        <w:rPr>
          <w:rFonts w:ascii="Times New Roman" w:hAnsi="Times New Roman"/>
          <w:sz w:val="24"/>
          <w:szCs w:val="24"/>
          <w:lang w:val="ru-RU"/>
        </w:rPr>
        <w:t>Орловского</w:t>
      </w:r>
      <w:r>
        <w:rPr>
          <w:rFonts w:ascii="Times New Roman" w:hAnsi="Times New Roman"/>
          <w:sz w:val="24"/>
          <w:szCs w:val="24"/>
        </w:rPr>
        <w:t xml:space="preserve">   сельсовета  Кыштовского  района Новосибирской области:</w:t>
      </w:r>
    </w:p>
    <w:p>
      <w:pPr>
        <w:ind w:firstLine="567"/>
        <w:jc w:val="both"/>
        <w:rPr>
          <w:rFonts w:ascii="Times New Roman" w:hAnsi="Times New Roman"/>
          <w:color w:val="000000"/>
          <w:sz w:val="24"/>
          <w:szCs w:val="24"/>
        </w:rPr>
      </w:pPr>
      <w:r>
        <w:rPr>
          <w:rFonts w:ascii="Times New Roman" w:hAnsi="Times New Roman"/>
          <w:sz w:val="24"/>
          <w:szCs w:val="24"/>
        </w:rPr>
        <w:t>1.1.1. Часть 5 статьи 31 изложить в следующей реакции: «</w:t>
      </w:r>
      <w:r>
        <w:rPr>
          <w:rFonts w:ascii="Times New Roman" w:hAnsi="Times New Roman" w:eastAsia="Times New Roman"/>
          <w:color w:val="000000"/>
          <w:sz w:val="24"/>
          <w:szCs w:val="24"/>
        </w:rPr>
        <w:t>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r>
        <w:rPr>
          <w:rFonts w:ascii="Times New Roman" w:hAnsi="Times New Roman"/>
          <w:color w:val="000000"/>
          <w:sz w:val="24"/>
          <w:szCs w:val="24"/>
        </w:rPr>
        <w:t>.</w:t>
      </w:r>
    </w:p>
    <w:p>
      <w:pPr>
        <w:ind w:firstLine="510"/>
        <w:jc w:val="both"/>
        <w:rPr>
          <w:rFonts w:ascii="Times New Roman" w:hAnsi="Times New Roman" w:eastAsia="Times New Roman"/>
          <w:color w:val="000000"/>
          <w:sz w:val="24"/>
          <w:szCs w:val="24"/>
        </w:rPr>
      </w:pPr>
      <w:r>
        <w:rPr>
          <w:rFonts w:ascii="Times New Roman" w:hAnsi="Times New Roman"/>
          <w:color w:val="000000"/>
          <w:sz w:val="24"/>
          <w:szCs w:val="24"/>
        </w:rPr>
        <w:t xml:space="preserve">1.1.2. </w:t>
      </w:r>
      <w:r>
        <w:rPr>
          <w:rFonts w:ascii="Times New Roman" w:hAnsi="Times New Roman"/>
          <w:sz w:val="24"/>
          <w:szCs w:val="24"/>
        </w:rPr>
        <w:t xml:space="preserve">Часть 7 статьи 31 изложить в следующей реакции: </w:t>
      </w:r>
      <w:r>
        <w:rPr>
          <w:rFonts w:ascii="Times New Roman" w:hAnsi="Times New Roman"/>
          <w:color w:val="000000"/>
          <w:sz w:val="24"/>
          <w:szCs w:val="24"/>
        </w:rPr>
        <w:t>«</w:t>
      </w:r>
      <w:r>
        <w:rPr>
          <w:rFonts w:ascii="Times New Roman" w:hAnsi="Times New Roman" w:eastAsia="Times New Roman"/>
          <w:color w:val="000000"/>
          <w:sz w:val="24"/>
          <w:szCs w:val="24"/>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rFonts w:ascii="Times New Roman" w:hAnsi="Times New Roman"/>
          <w:bCs/>
          <w:color w:val="000000"/>
          <w:sz w:val="24"/>
          <w:szCs w:val="24"/>
        </w:rPr>
        <w:t xml:space="preserve">. </w:t>
      </w:r>
      <w:r>
        <w:rPr>
          <w:rFonts w:ascii="Times New Roman" w:hAnsi="Times New Roman" w:eastAsia="Times New Roman"/>
          <w:color w:val="000000"/>
          <w:sz w:val="24"/>
          <w:szCs w:val="24"/>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Pr>
          <w:rFonts w:ascii="Times New Roman" w:hAnsi="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Pr>
          <w:rFonts w:ascii="Times New Roman" w:hAnsi="Times New Roman" w:eastAsia="Times New Roman"/>
          <w:color w:val="000000"/>
          <w:sz w:val="24"/>
          <w:szCs w:val="24"/>
        </w:rPr>
        <w:t>.</w:t>
      </w:r>
    </w:p>
    <w:p>
      <w:pPr>
        <w:widowControl w:val="0"/>
        <w:shd w:val="clear" w:color="auto" w:fill="FFFFFF"/>
        <w:autoSpaceDE w:val="0"/>
        <w:spacing w:before="58"/>
        <w:ind w:firstLine="567"/>
        <w:jc w:val="both"/>
        <w:rPr>
          <w:rFonts w:ascii="Times New Roman" w:hAnsi="Times New Roman"/>
          <w:sz w:val="24"/>
          <w:szCs w:val="24"/>
        </w:rPr>
      </w:pPr>
      <w:r>
        <w:rPr>
          <w:rFonts w:ascii="Times New Roman" w:hAnsi="Times New Roman"/>
          <w:sz w:val="24"/>
          <w:szCs w:val="24"/>
        </w:rPr>
        <w:t>2. Опубликовать настоящее решение в периодическом печатном издании "</w:t>
      </w:r>
      <w:r>
        <w:rPr>
          <w:rFonts w:ascii="Times New Roman" w:hAnsi="Times New Roman"/>
          <w:sz w:val="24"/>
          <w:szCs w:val="24"/>
          <w:lang w:val="ru-RU"/>
        </w:rPr>
        <w:t>Орловский Вестник</w:t>
      </w:r>
      <w:r>
        <w:rPr>
          <w:rFonts w:ascii="Times New Roman" w:hAnsi="Times New Roman"/>
          <w:sz w:val="24"/>
          <w:szCs w:val="24"/>
        </w:rPr>
        <w:t xml:space="preserve">" и разместить на официальном сайте администрации </w:t>
      </w:r>
      <w:r>
        <w:rPr>
          <w:rFonts w:ascii="Times New Roman" w:hAnsi="Times New Roman"/>
          <w:sz w:val="24"/>
          <w:szCs w:val="24"/>
          <w:lang w:val="ru-RU"/>
        </w:rPr>
        <w:t>Орловского</w:t>
      </w:r>
      <w:r>
        <w:rPr>
          <w:rFonts w:ascii="Times New Roman" w:hAnsi="Times New Roman"/>
          <w:sz w:val="24"/>
          <w:szCs w:val="24"/>
        </w:rPr>
        <w:t xml:space="preserve">   сельсовета Кыштовского района Новосибирской области.</w:t>
      </w:r>
    </w:p>
    <w:p>
      <w:pPr>
        <w:rPr>
          <w:rFonts w:ascii="Times New Roman" w:hAnsi="Times New Roman"/>
          <w:sz w:val="24"/>
          <w:szCs w:val="24"/>
        </w:rPr>
      </w:pPr>
      <w:r>
        <w:rPr>
          <w:rFonts w:ascii="Times New Roman" w:hAnsi="Times New Roman"/>
          <w:sz w:val="24"/>
          <w:szCs w:val="24"/>
        </w:rPr>
        <w:t>Председатель Совета депутатов</w:t>
      </w:r>
    </w:p>
    <w:p>
      <w:pPr>
        <w:rPr>
          <w:rFonts w:ascii="Times New Roman" w:hAnsi="Times New Roman"/>
          <w:sz w:val="24"/>
          <w:szCs w:val="24"/>
        </w:rPr>
      </w:pPr>
      <w:r>
        <w:rPr>
          <w:rFonts w:ascii="Times New Roman" w:hAnsi="Times New Roman"/>
          <w:sz w:val="24"/>
          <w:szCs w:val="24"/>
          <w:lang w:val="ru-RU"/>
        </w:rPr>
        <w:t>Орловского</w:t>
      </w:r>
      <w:r>
        <w:rPr>
          <w:rFonts w:ascii="Times New Roman" w:hAnsi="Times New Roman"/>
          <w:sz w:val="24"/>
          <w:szCs w:val="24"/>
        </w:rPr>
        <w:t xml:space="preserve">  сельсовета </w:t>
      </w:r>
      <w:r>
        <w:rPr>
          <w:sz w:val="24"/>
          <w:szCs w:val="24"/>
          <w:lang w:val="ru-RU"/>
        </w:rPr>
        <w:t>Т</w:t>
      </w:r>
      <w:r>
        <w:rPr>
          <w:rFonts w:ascii="Times New Roman" w:hAnsi="Times New Roman"/>
          <w:sz w:val="24"/>
          <w:szCs w:val="24"/>
          <w:lang w:val="ru-RU"/>
        </w:rPr>
        <w:t>.В. Зыбина</w:t>
      </w:r>
      <w:r>
        <w:rPr>
          <w:rFonts w:ascii="Times New Roman" w:hAnsi="Times New Roman"/>
          <w:sz w:val="24"/>
          <w:szCs w:val="24"/>
        </w:rPr>
        <w:t xml:space="preserve"> </w:t>
      </w:r>
    </w:p>
    <w:p>
      <w:pPr>
        <w:ind w:right="-284"/>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СОВЕТ ДЕПУТАТОВ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 </w:t>
      </w:r>
    </w:p>
    <w:p>
      <w:pPr>
        <w:ind w:right="-284"/>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ind w:right="-284"/>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шестого созыва </w:t>
      </w:r>
    </w:p>
    <w:p>
      <w:pPr>
        <w:ind w:right="-284"/>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РЕШЕНИЕ</w:t>
      </w:r>
    </w:p>
    <w:p>
      <w:pPr>
        <w:ind w:right="-284"/>
        <w:jc w:val="center"/>
        <w:rPr>
          <w:rFonts w:hint="default" w:ascii="Times New Roman" w:hAnsi="Times New Roman" w:cs="Times New Roman"/>
          <w:b/>
          <w:sz w:val="24"/>
          <w:szCs w:val="24"/>
        </w:rPr>
      </w:pPr>
      <w:r>
        <w:rPr>
          <w:rFonts w:hint="default" w:ascii="Times New Roman" w:hAnsi="Times New Roman" w:cs="Times New Roman"/>
          <w:b/>
          <w:sz w:val="24"/>
          <w:szCs w:val="24"/>
          <w:lang w:val="ru-RU"/>
        </w:rPr>
        <w:t>двенадцатой</w:t>
      </w:r>
      <w:r>
        <w:rPr>
          <w:rFonts w:hint="default" w:ascii="Times New Roman" w:hAnsi="Times New Roman" w:cs="Times New Roman"/>
          <w:b/>
          <w:sz w:val="24"/>
          <w:szCs w:val="24"/>
        </w:rPr>
        <w:t xml:space="preserve"> сессии </w:t>
      </w:r>
    </w:p>
    <w:p>
      <w:pPr>
        <w:widowControl w:val="0"/>
        <w:suppressAutoHyphens/>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17.08.</w:t>
      </w:r>
      <w:r>
        <w:rPr>
          <w:rFonts w:hint="default" w:ascii="Times New Roman" w:hAnsi="Times New Roman" w:cs="Times New Roman"/>
          <w:sz w:val="24"/>
          <w:szCs w:val="24"/>
        </w:rPr>
        <w:t xml:space="preserve">2021г.                                  </w:t>
      </w:r>
      <w:r>
        <w:rPr>
          <w:rFonts w:hint="default" w:ascii="Times New Roman" w:hAnsi="Times New Roman" w:cs="Times New Roman"/>
          <w:sz w:val="24"/>
          <w:szCs w:val="24"/>
          <w:lang w:val="ru-RU"/>
        </w:rPr>
        <w:t>д. Орловка</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ru-RU"/>
        </w:rPr>
        <w:t>4</w:t>
      </w:r>
    </w:p>
    <w:p>
      <w:pPr>
        <w:pStyle w:val="115"/>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 внесении изменений в решение Совета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w:t>
      </w:r>
      <w:r>
        <w:rPr>
          <w:rFonts w:hint="default" w:ascii="Times New Roman" w:hAnsi="Times New Roman" w:cs="Times New Roman"/>
          <w:sz w:val="24"/>
          <w:szCs w:val="24"/>
          <w:lang w:val="ru-RU"/>
        </w:rPr>
        <w:t>23.06.2020</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«Об утверждении Положения о порядке проведения конкурса по отбору кандидатур на должность Главы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pStyle w:val="115"/>
        <w:spacing w:before="0" w:beforeAutospacing="0" w:after="0" w:afterAutospacing="0"/>
        <w:rPr>
          <w:rFonts w:hint="default" w:ascii="Times New Roman" w:hAnsi="Times New Roman" w:cs="Times New Roman"/>
          <w:b/>
          <w:sz w:val="24"/>
          <w:szCs w:val="24"/>
          <w:lang w:eastAsia="ar-SA"/>
        </w:rPr>
      </w:pPr>
      <w:r>
        <w:rPr>
          <w:rFonts w:hint="default" w:ascii="Times New Roman" w:hAnsi="Times New Roman" w:cs="Times New Roman"/>
          <w:sz w:val="24"/>
          <w:szCs w:val="24"/>
        </w:rPr>
        <w:t xml:space="preserve">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"http://docs.cntd.ru/document/901876063"</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законом от 06.10.2003 № 131-ФЗ "Об общих принципах организации местного самоуправления в Российской Федерации"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Совет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lang w:val="ru-RU"/>
        </w:rPr>
        <w:t xml:space="preserve"> </w:t>
      </w:r>
      <w:r>
        <w:rPr>
          <w:rFonts w:hint="default" w:ascii="Times New Roman" w:hAnsi="Times New Roman" w:cs="Times New Roman"/>
          <w:b/>
          <w:sz w:val="24"/>
          <w:szCs w:val="24"/>
          <w:lang w:eastAsia="ar-SA"/>
        </w:rPr>
        <w:t>РЕШИЛ:</w:t>
      </w:r>
    </w:p>
    <w:p>
      <w:pPr>
        <w:pStyle w:val="115"/>
        <w:numPr>
          <w:ilvl w:val="0"/>
          <w:numId w:val="7"/>
        </w:numPr>
        <w:spacing w:before="0" w:beforeAutospacing="0" w:after="0" w:afterAutospacing="0"/>
        <w:ind w:left="0" w:firstLine="567"/>
        <w:rPr>
          <w:rFonts w:hint="default" w:ascii="Times New Roman" w:hAnsi="Times New Roman" w:cs="Times New Roman"/>
          <w:sz w:val="24"/>
          <w:szCs w:val="24"/>
        </w:rPr>
      </w:pPr>
      <w:r>
        <w:rPr>
          <w:rFonts w:hint="default" w:ascii="Times New Roman" w:hAnsi="Times New Roman" w:cs="Times New Roman"/>
          <w:sz w:val="24"/>
          <w:szCs w:val="24"/>
        </w:rPr>
        <w:t xml:space="preserve">Внести в решение Совета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w:t>
      </w:r>
      <w:r>
        <w:rPr>
          <w:rFonts w:hint="default" w:ascii="Times New Roman" w:hAnsi="Times New Roman" w:cs="Times New Roman"/>
          <w:sz w:val="24"/>
          <w:szCs w:val="24"/>
          <w:lang w:val="ru-RU"/>
        </w:rPr>
        <w:t>23.06.2020</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«Об утверждении Положения о порядке проведения конкурса по отбору кандидатур на должность Главы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следующие изменения:</w:t>
      </w:r>
    </w:p>
    <w:p>
      <w:pPr>
        <w:pStyle w:val="115"/>
        <w:spacing w:before="0" w:beforeAutospacing="0" w:after="0" w:afterAutospacing="0"/>
        <w:ind w:firstLine="567"/>
        <w:rPr>
          <w:rFonts w:hint="default" w:ascii="Times New Roman" w:hAnsi="Times New Roman" w:cs="Times New Roman"/>
          <w:sz w:val="24"/>
          <w:szCs w:val="24"/>
        </w:rPr>
      </w:pPr>
      <w:r>
        <w:rPr>
          <w:rFonts w:hint="default" w:ascii="Times New Roman" w:hAnsi="Times New Roman" w:cs="Times New Roman"/>
          <w:sz w:val="24"/>
          <w:szCs w:val="24"/>
        </w:rPr>
        <w:t xml:space="preserve">1.1. В Положение о порядке проведения конкурса по отбору кандидатур на должность Главы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1.1.1. Пункт 3.1 дополнить подпунктом </w:t>
      </w:r>
      <w:r>
        <w:rPr>
          <w:rFonts w:hint="default" w:ascii="Times New Roman" w:hAnsi="Times New Roman" w:cs="Times New Roman"/>
          <w:color w:val="auto"/>
          <w:sz w:val="24"/>
          <w:szCs w:val="24"/>
        </w:rPr>
        <w:t>двенадцатым</w:t>
      </w:r>
      <w:r>
        <w:rPr>
          <w:rFonts w:hint="default" w:ascii="Times New Roman" w:hAnsi="Times New Roman" w:cs="Times New Roman"/>
          <w:color w:val="FF0000"/>
          <w:sz w:val="24"/>
          <w:szCs w:val="24"/>
        </w:rPr>
        <w:t xml:space="preserve"> </w:t>
      </w:r>
      <w:r>
        <w:rPr>
          <w:rFonts w:hint="default" w:ascii="Times New Roman" w:hAnsi="Times New Roman" w:cs="Times New Roman"/>
          <w:color w:val="000000"/>
          <w:sz w:val="24"/>
          <w:szCs w:val="24"/>
        </w:rPr>
        <w:t>в следующей редакции:</w:t>
      </w:r>
    </w:p>
    <w:p>
      <w:pPr>
        <w:tabs>
          <w:tab w:val="left" w:pos="0"/>
        </w:tabs>
        <w:autoSpaceDE w:val="0"/>
        <w:autoSpaceDN w:val="0"/>
        <w:adjustRightInd w:val="0"/>
        <w:ind w:firstLine="567"/>
        <w:jc w:val="both"/>
        <w:rPr>
          <w:rFonts w:hint="default" w:ascii="Times New Roman" w:hAnsi="Times New Roman" w:cs="Times New Roman"/>
          <w:color w:val="000000"/>
          <w:sz w:val="24"/>
          <w:szCs w:val="24"/>
        </w:rPr>
      </w:pPr>
      <w:r>
        <w:rPr>
          <w:rFonts w:hint="default" w:ascii="Times New Roman" w:hAnsi="Times New Roman" w:cs="Times New Roman"/>
          <w:sz w:val="24"/>
          <w:szCs w:val="24"/>
        </w:rPr>
        <w:t>«</w:t>
      </w:r>
      <w:r>
        <w:rPr>
          <w:rFonts w:hint="default" w:ascii="Times New Roman" w:hAnsi="Times New Roman" w:cs="Times New Roman"/>
          <w:color w:val="auto"/>
          <w:sz w:val="24"/>
          <w:szCs w:val="24"/>
        </w:rPr>
        <w:t>12)</w:t>
      </w:r>
      <w:r>
        <w:rPr>
          <w:rFonts w:hint="default" w:ascii="Times New Roman" w:hAnsi="Times New Roman" w:cs="Times New Roman"/>
          <w:color w:val="000000"/>
          <w:sz w:val="24"/>
          <w:szCs w:val="24"/>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"consultantplus://offline/ref=9C4A6AC4A5395C8037EFECD9395C764C1EB8D1AEB7E1E04984F4D213ADDCB988E525E7F2A9E2929B87C9C3D5CDIEW3C"</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законом</w:t>
      </w:r>
      <w:r>
        <w:rPr>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 xml:space="preserve"> от 25 июля 2002 года № 114-ФЗ «О противодействии экстремистской деятельности» либо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"consultantplus://offline/ref=9C4A6AC4A5395C8037EFECD9395C764C1EB6D1ACB6E9E04984F4D213ADDCB988E525E7F2A9E2929B87C9C3D5CDIEW3C"</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законом</w:t>
      </w:r>
      <w:r>
        <w:rPr>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pPr>
        <w:tabs>
          <w:tab w:val="left" w:pos="0"/>
        </w:tabs>
        <w:autoSpaceDE w:val="0"/>
        <w:autoSpaceDN w:val="0"/>
        <w:adjustRightInd w:val="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pPr>
        <w:tabs>
          <w:tab w:val="left" w:pos="0"/>
        </w:tabs>
        <w:autoSpaceDE w:val="0"/>
        <w:autoSpaceDN w:val="0"/>
        <w:adjustRightInd w:val="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pPr>
        <w:tabs>
          <w:tab w:val="left" w:pos="0"/>
        </w:tabs>
        <w:autoSpaceDE w:val="0"/>
        <w:autoSpaceDN w:val="0"/>
        <w:adjustRightInd w:val="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pPr>
        <w:tabs>
          <w:tab w:val="left" w:pos="0"/>
        </w:tabs>
        <w:autoSpaceDE w:val="0"/>
        <w:autoSpaceDN w:val="0"/>
        <w:adjustRightInd w:val="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pPr>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1.1.2. Абзац второй подпункта 2 пункта 3.3 изложить в следующей редакции:</w:t>
      </w:r>
    </w:p>
    <w:p>
      <w:pPr>
        <w:autoSpaceDE w:val="0"/>
        <w:autoSpaceDN w:val="0"/>
        <w:adjustRightInd w:val="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1.1.3. В абзаце третьем подпункта 2 пункта 3.3 слова «департамента организации управления и государственной гражданской службы» исключить; </w:t>
      </w:r>
    </w:p>
    <w:p>
      <w:pPr>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1.1.4. Абзац первый пункта 3.5 изложить в следующей редакции:</w:t>
      </w:r>
    </w:p>
    <w:p>
      <w:pPr>
        <w:widowControl w:val="0"/>
        <w:shd w:val="clear" w:color="auto" w:fill="FFFFFF"/>
        <w:tabs>
          <w:tab w:val="left" w:pos="709"/>
        </w:tabs>
        <w:autoSpaceDE w:val="0"/>
        <w:autoSpaceDN w:val="0"/>
        <w:adjustRightInd w:val="0"/>
        <w:ind w:firstLine="567"/>
        <w:contextualSpacing/>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Pr>
          <w:rFonts w:hint="default" w:ascii="Times New Roman" w:hAnsi="Times New Roman" w:cs="Times New Roman"/>
          <w:color w:val="000000"/>
          <w:sz w:val="24"/>
          <w:szCs w:val="24"/>
        </w:rPr>
        <w:t>ния с отметкой о дате и времени приема документов, а также сверяет наличие документов, указанных в пункте 3.3</w:t>
      </w:r>
      <w:r>
        <w:rPr>
          <w:rFonts w:hint="default" w:ascii="Times New Roman" w:hAnsi="Times New Roman" w:cs="Times New Roman"/>
          <w:color w:val="000000"/>
          <w:spacing w:val="-5"/>
          <w:sz w:val="24"/>
          <w:szCs w:val="24"/>
        </w:rPr>
        <w:t xml:space="preserve"> настоящего Положения</w:t>
      </w:r>
      <w:r>
        <w:rPr>
          <w:rFonts w:hint="default" w:ascii="Times New Roman" w:hAnsi="Times New Roman" w:cs="Times New Roman"/>
          <w:color w:val="000000"/>
          <w:sz w:val="24"/>
          <w:szCs w:val="24"/>
        </w:rPr>
        <w:t>. Копия доверенности, выданная представителю, указанному в пункте 3.4 настоящего Положения, прикладывается к делу.»;</w:t>
      </w:r>
    </w:p>
    <w:p>
      <w:pPr>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1.1.5. В абзаце пятом пункта 3.5  слова «департамента организации управления и государственной гражданской службы» исключить;</w:t>
      </w:r>
    </w:p>
    <w:p>
      <w:pPr>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1.1.6. В пункте 3.6 после слов «содержащиеся в документах,» дополнить словами «указанных в пункте 3.2 настоящего Положения,»;</w:t>
      </w:r>
    </w:p>
    <w:p>
      <w:pPr>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1.1.7. В пункте 3.7 после слов «3.2 настоящего Положения» дополнить словами «документы и»;</w:t>
      </w:r>
    </w:p>
    <w:p>
      <w:pPr>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pPr>
        <w:shd w:val="clear" w:color="auto" w:fill="FFFFFF"/>
        <w:ind w:right="34" w:firstLine="567"/>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1.1.9. Пункт 4.8 дополнить абзацами  следующего содержания:</w:t>
      </w:r>
    </w:p>
    <w:p>
      <w:pPr>
        <w:widowControl w:val="0"/>
        <w:shd w:val="clear" w:color="auto" w:fill="FFFFFF"/>
        <w:tabs>
          <w:tab w:val="left" w:pos="709"/>
        </w:tabs>
        <w:autoSpaceDE w:val="0"/>
        <w:autoSpaceDN w:val="0"/>
        <w:adjustRightInd w:val="0"/>
        <w:spacing w:before="29"/>
        <w:ind w:right="29" w:firstLine="567"/>
        <w:contextualSpacing/>
        <w:jc w:val="both"/>
        <w:rPr>
          <w:rFonts w:hint="default" w:ascii="Times New Roman" w:hAnsi="Times New Roman" w:cs="Times New Roman"/>
          <w:color w:val="000000"/>
          <w:spacing w:val="-7"/>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pacing w:val="-7"/>
          <w:sz w:val="24"/>
          <w:szCs w:val="24"/>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Pr>
          <w:rFonts w:hint="default" w:ascii="Times New Roman" w:hAnsi="Times New Roman" w:cs="Times New Roman"/>
          <w:color w:val="000000"/>
          <w:sz w:val="24"/>
          <w:szCs w:val="24"/>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pPr>
        <w:widowControl w:val="0"/>
        <w:shd w:val="clear" w:color="auto" w:fill="FFFFFF"/>
        <w:tabs>
          <w:tab w:val="left" w:pos="709"/>
        </w:tabs>
        <w:autoSpaceDE w:val="0"/>
        <w:autoSpaceDN w:val="0"/>
        <w:adjustRightInd w:val="0"/>
        <w:spacing w:before="29"/>
        <w:ind w:right="29" w:firstLine="567"/>
        <w:contextualSpacing/>
        <w:jc w:val="both"/>
        <w:rPr>
          <w:rFonts w:hint="default" w:ascii="Times New Roman" w:hAnsi="Times New Roman" w:cs="Times New Roman"/>
          <w:color w:val="000000"/>
          <w:spacing w:val="-4"/>
          <w:sz w:val="24"/>
          <w:szCs w:val="24"/>
        </w:rPr>
      </w:pPr>
      <w:r>
        <w:rPr>
          <w:rFonts w:hint="default" w:ascii="Times New Roman" w:hAnsi="Times New Roman" w:cs="Times New Roman"/>
          <w:color w:val="000000"/>
          <w:spacing w:val="-4"/>
          <w:sz w:val="24"/>
          <w:szCs w:val="24"/>
        </w:rPr>
        <w:t>Председатель комиссии вправе объявить перерыв в работе комиссии в иных случаях, но не более чем на 3 часа.</w:t>
      </w:r>
      <w:r>
        <w:rPr>
          <w:rFonts w:hint="default" w:ascii="Times New Roman" w:hAnsi="Times New Roman" w:cs="Times New Roman"/>
          <w:color w:val="000000"/>
          <w:sz w:val="24"/>
          <w:szCs w:val="24"/>
        </w:rPr>
        <w:t>»</w:t>
      </w:r>
      <w:r>
        <w:rPr>
          <w:rFonts w:hint="default" w:ascii="Times New Roman" w:hAnsi="Times New Roman" w:cs="Times New Roman"/>
          <w:color w:val="000000"/>
          <w:spacing w:val="-4"/>
          <w:sz w:val="24"/>
          <w:szCs w:val="24"/>
        </w:rPr>
        <w:t>;</w:t>
      </w:r>
    </w:p>
    <w:p>
      <w:pPr>
        <w:widowControl w:val="0"/>
        <w:shd w:val="clear" w:color="auto" w:fill="FFFFFF"/>
        <w:tabs>
          <w:tab w:val="left" w:pos="709"/>
        </w:tabs>
        <w:autoSpaceDE w:val="0"/>
        <w:autoSpaceDN w:val="0"/>
        <w:adjustRightInd w:val="0"/>
        <w:spacing w:before="29"/>
        <w:ind w:right="29" w:firstLine="567"/>
        <w:contextualSpacing/>
        <w:jc w:val="both"/>
        <w:rPr>
          <w:rFonts w:hint="default" w:ascii="Times New Roman" w:hAnsi="Times New Roman" w:cs="Times New Roman"/>
          <w:color w:val="000000"/>
          <w:spacing w:val="-4"/>
          <w:sz w:val="24"/>
          <w:szCs w:val="24"/>
        </w:rPr>
      </w:pPr>
      <w:r>
        <w:rPr>
          <w:rFonts w:hint="default" w:ascii="Times New Roman" w:hAnsi="Times New Roman" w:cs="Times New Roman"/>
          <w:color w:val="000000"/>
          <w:spacing w:val="-4"/>
          <w:sz w:val="24"/>
          <w:szCs w:val="24"/>
        </w:rPr>
        <w:t>1.1.10. В пункте 5.3 после слов «Российской Федерации» дополнить словами «</w:t>
      </w:r>
      <w:r>
        <w:rPr>
          <w:rFonts w:hint="default" w:ascii="Times New Roman" w:hAnsi="Times New Roman" w:cs="Times New Roman"/>
          <w:color w:val="000000"/>
          <w:spacing w:val="-5"/>
          <w:sz w:val="24"/>
          <w:szCs w:val="24"/>
        </w:rPr>
        <w:t>в соответствии с пунктом 3.2 настоящего Положения</w:t>
      </w:r>
      <w:r>
        <w:rPr>
          <w:rFonts w:hint="default" w:ascii="Times New Roman" w:hAnsi="Times New Roman" w:cs="Times New Roman"/>
          <w:color w:val="000000"/>
          <w:spacing w:val="-4"/>
          <w:sz w:val="24"/>
          <w:szCs w:val="24"/>
        </w:rPr>
        <w:t>»;</w:t>
      </w:r>
    </w:p>
    <w:p>
      <w:pPr>
        <w:widowControl w:val="0"/>
        <w:shd w:val="clear" w:color="auto" w:fill="FFFFFF"/>
        <w:tabs>
          <w:tab w:val="left" w:pos="709"/>
        </w:tabs>
        <w:autoSpaceDE w:val="0"/>
        <w:autoSpaceDN w:val="0"/>
        <w:adjustRightInd w:val="0"/>
        <w:spacing w:before="29"/>
        <w:ind w:right="29" w:firstLine="567"/>
        <w:contextualSpacing/>
        <w:jc w:val="both"/>
        <w:rPr>
          <w:rFonts w:hint="default" w:ascii="Times New Roman" w:hAnsi="Times New Roman" w:cs="Times New Roman"/>
          <w:color w:val="000000"/>
          <w:spacing w:val="-7"/>
          <w:sz w:val="24"/>
          <w:szCs w:val="24"/>
        </w:rPr>
      </w:pPr>
      <w:r>
        <w:rPr>
          <w:rFonts w:hint="default" w:ascii="Times New Roman" w:hAnsi="Times New Roman" w:cs="Times New Roman"/>
          <w:color w:val="000000"/>
          <w:spacing w:val="-7"/>
          <w:sz w:val="24"/>
          <w:szCs w:val="24"/>
        </w:rPr>
        <w:t>1.1.11. В абзаце 5 заявления в приложении 1 после слов «</w:t>
      </w:r>
      <w:r>
        <w:rPr>
          <w:rFonts w:hint="default" w:ascii="Times New Roman" w:hAnsi="Times New Roman" w:cs="Times New Roman"/>
          <w:color w:val="auto"/>
          <w:spacing w:val="-7"/>
          <w:sz w:val="24"/>
          <w:szCs w:val="24"/>
        </w:rPr>
        <w:t xml:space="preserve">Главы </w:t>
      </w:r>
      <w:r>
        <w:rPr>
          <w:rFonts w:hint="default" w:ascii="Times New Roman" w:hAnsi="Times New Roman" w:cs="Times New Roman"/>
          <w:color w:val="auto"/>
          <w:spacing w:val="-7"/>
          <w:sz w:val="24"/>
          <w:szCs w:val="24"/>
          <w:lang w:val="ru-RU"/>
        </w:rPr>
        <w:t>Орловского</w:t>
      </w:r>
      <w:r>
        <w:rPr>
          <w:rFonts w:hint="default" w:ascii="Times New Roman" w:hAnsi="Times New Roman" w:cs="Times New Roman"/>
          <w:color w:val="000000"/>
          <w:spacing w:val="-7"/>
          <w:sz w:val="24"/>
          <w:szCs w:val="24"/>
        </w:rPr>
        <w:t xml:space="preserve"> </w:t>
      </w:r>
      <w:r>
        <w:rPr>
          <w:rFonts w:hint="default" w:ascii="Times New Roman" w:hAnsi="Times New Roman" w:cs="Times New Roman"/>
          <w:iCs/>
          <w:color w:val="000000"/>
          <w:spacing w:val="-8"/>
          <w:sz w:val="24"/>
          <w:szCs w:val="24"/>
        </w:rPr>
        <w:t>сельсовета Кыштовского района Новосибирской области</w:t>
      </w:r>
      <w:r>
        <w:rPr>
          <w:rFonts w:hint="default" w:ascii="Times New Roman" w:hAnsi="Times New Roman" w:cs="Times New Roman"/>
          <w:color w:val="000000"/>
          <w:spacing w:val="-7"/>
          <w:sz w:val="24"/>
          <w:szCs w:val="24"/>
        </w:rPr>
        <w:t>» дополнить словами «</w:t>
      </w:r>
      <w:r>
        <w:rPr>
          <w:rFonts w:hint="default" w:ascii="Times New Roman" w:hAnsi="Times New Roman" w:cs="Times New Roman"/>
          <w:color w:val="000000"/>
          <w:sz w:val="24"/>
          <w:szCs w:val="24"/>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Pr>
          <w:rFonts w:hint="default" w:ascii="Times New Roman" w:hAnsi="Times New Roman" w:cs="Times New Roman"/>
          <w:color w:val="000000"/>
          <w:spacing w:val="-7"/>
          <w:sz w:val="24"/>
          <w:szCs w:val="24"/>
        </w:rPr>
        <w:t>».</w:t>
      </w:r>
    </w:p>
    <w:p>
      <w:pPr>
        <w:pStyle w:val="115"/>
        <w:spacing w:before="0" w:beforeAutospacing="0" w:after="0" w:afterAutospacing="0"/>
        <w:ind w:firstLine="567"/>
        <w:rPr>
          <w:rFonts w:hint="default" w:ascii="Times New Roman" w:hAnsi="Times New Roman" w:cs="Times New Roman"/>
          <w:sz w:val="24"/>
          <w:szCs w:val="24"/>
        </w:rPr>
      </w:pPr>
      <w:r>
        <w:rPr>
          <w:rFonts w:hint="default" w:ascii="Times New Roman" w:hAnsi="Times New Roman" w:cs="Times New Roman"/>
          <w:sz w:val="24"/>
          <w:szCs w:val="24"/>
        </w:rPr>
        <w:t>2.  Настоящее решение опубликовать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w:t>
      </w:r>
    </w:p>
    <w:p>
      <w:pPr>
        <w:tabs>
          <w:tab w:val="left" w:pos="720"/>
        </w:tabs>
        <w:spacing w:after="0" w:line="240" w:lineRule="auto"/>
        <w:rPr>
          <w:rFonts w:ascii="Times New Roman" w:hAnsi="Times New Roman"/>
          <w:sz w:val="24"/>
          <w:szCs w:val="24"/>
          <w:lang w:val="ru-RU"/>
        </w:rPr>
      </w:pPr>
      <w:r>
        <w:rPr>
          <w:rFonts w:ascii="Times New Roman" w:hAnsi="Times New Roman"/>
          <w:sz w:val="24"/>
          <w:szCs w:val="24"/>
        </w:rPr>
        <w:t>Председатель Совета депутатов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Глава </w:t>
      </w:r>
      <w:r>
        <w:rPr>
          <w:rFonts w:ascii="Times New Roman" w:hAnsi="Times New Roman"/>
          <w:sz w:val="24"/>
          <w:szCs w:val="24"/>
          <w:lang w:val="ru-RU"/>
        </w:rPr>
        <w:t>Орловского сельсовета</w:t>
      </w:r>
    </w:p>
    <w:p>
      <w:pPr>
        <w:tabs>
          <w:tab w:val="left" w:pos="720"/>
        </w:tabs>
        <w:spacing w:after="0" w:line="240" w:lineRule="auto"/>
        <w:rPr>
          <w:rFonts w:ascii="Times New Roman" w:hAnsi="Times New Roman"/>
          <w:sz w:val="24"/>
          <w:szCs w:val="24"/>
        </w:rPr>
      </w:pPr>
      <w:r>
        <w:rPr>
          <w:rFonts w:ascii="Times New Roman" w:hAnsi="Times New Roman"/>
          <w:sz w:val="24"/>
          <w:szCs w:val="24"/>
          <w:lang w:val="ru-RU"/>
        </w:rPr>
        <w:t xml:space="preserve">Орловского сельсовета                                                    </w:t>
      </w:r>
      <w:r>
        <w:rPr>
          <w:rFonts w:ascii="Times New Roman" w:hAnsi="Times New Roman"/>
          <w:sz w:val="24"/>
          <w:szCs w:val="24"/>
        </w:rPr>
        <w:t>Кыштовского района</w:t>
      </w:r>
    </w:p>
    <w:p>
      <w:pPr>
        <w:tabs>
          <w:tab w:val="left" w:pos="720"/>
        </w:tabs>
        <w:spacing w:after="0" w:line="240" w:lineRule="auto"/>
        <w:rPr>
          <w:rFonts w:ascii="Times New Roman" w:hAnsi="Times New Roman"/>
          <w:sz w:val="24"/>
          <w:szCs w:val="24"/>
        </w:rPr>
      </w:pPr>
      <w:r>
        <w:rPr>
          <w:rFonts w:ascii="Times New Roman" w:hAnsi="Times New Roman"/>
          <w:sz w:val="24"/>
          <w:szCs w:val="24"/>
        </w:rPr>
        <w:t>Кыштовского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Новосибирской области</w:t>
      </w:r>
    </w:p>
    <w:p>
      <w:pPr>
        <w:tabs>
          <w:tab w:val="left" w:pos="720"/>
        </w:tabs>
        <w:spacing w:after="0" w:line="240" w:lineRule="auto"/>
        <w:rPr>
          <w:rFonts w:ascii="Times New Roman" w:hAnsi="Times New Roman"/>
          <w:sz w:val="24"/>
          <w:szCs w:val="24"/>
        </w:rPr>
      </w:pPr>
      <w:r>
        <w:rPr>
          <w:rFonts w:ascii="Times New Roman" w:hAnsi="Times New Roman"/>
          <w:sz w:val="24"/>
          <w:szCs w:val="24"/>
        </w:rPr>
        <w:t>Новосибирской области</w:t>
      </w:r>
    </w:p>
    <w:p>
      <w:pPr>
        <w:spacing w:after="0"/>
        <w:rPr>
          <w:rFonts w:ascii="Times New Roman" w:hAnsi="Times New Roman"/>
          <w:sz w:val="24"/>
          <w:szCs w:val="24"/>
          <w:lang w:val="ru-RU"/>
        </w:rPr>
      </w:pPr>
      <w:r>
        <w:rPr>
          <w:rFonts w:ascii="Times New Roman" w:hAnsi="Times New Roman"/>
          <w:sz w:val="24"/>
          <w:szCs w:val="24"/>
        </w:rPr>
        <w:t xml:space="preserve">___________ </w:t>
      </w:r>
      <w:r>
        <w:rPr>
          <w:rFonts w:ascii="Times New Roman" w:hAnsi="Times New Roman"/>
          <w:sz w:val="24"/>
          <w:szCs w:val="24"/>
          <w:lang w:val="ru-RU"/>
        </w:rPr>
        <w:t>Т.В. Зыбина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____________ </w:t>
      </w:r>
      <w:r>
        <w:rPr>
          <w:rFonts w:ascii="Times New Roman" w:hAnsi="Times New Roman"/>
          <w:sz w:val="24"/>
          <w:szCs w:val="24"/>
          <w:lang w:val="ru-RU"/>
        </w:rPr>
        <w:t>С.С. Криворотов</w:t>
      </w:r>
    </w:p>
    <w:p>
      <w:pPr>
        <w:rPr>
          <w:rFonts w:ascii="Times New Roman" w:hAnsi="Times New Roman"/>
          <w:sz w:val="24"/>
          <w:szCs w:val="24"/>
        </w:rPr>
      </w:pPr>
    </w:p>
    <w:p>
      <w:pPr>
        <w:spacing w:after="0"/>
        <w:rPr>
          <w:rFonts w:ascii="Times New Roman" w:hAnsi="Times New Roman"/>
          <w:sz w:val="24"/>
          <w:szCs w:val="24"/>
          <w:lang w:val="ru-RU"/>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2</w:t>
      </w:r>
      <w:r>
        <w:rPr>
          <w:rFonts w:hint="default"/>
          <w:b/>
          <w:sz w:val="24"/>
          <w:szCs w:val="24"/>
          <w:lang w:val="ru-RU"/>
        </w:rPr>
        <w:t>9</w:t>
      </w:r>
      <w:r>
        <w:rPr>
          <w:b/>
          <w:sz w:val="24"/>
          <w:szCs w:val="24"/>
        </w:rPr>
        <w:t xml:space="preserve">, </w:t>
      </w:r>
      <w:r>
        <w:rPr>
          <w:rFonts w:hint="default"/>
          <w:b/>
          <w:sz w:val="24"/>
          <w:szCs w:val="24"/>
          <w:lang w:val="ru-RU"/>
        </w:rPr>
        <w:t>19</w:t>
      </w:r>
      <w:r>
        <w:rPr>
          <w:b/>
          <w:sz w:val="24"/>
          <w:szCs w:val="24"/>
          <w:lang w:val="ru-RU"/>
        </w:rPr>
        <w:t xml:space="preserve"> августа</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onstantia">
    <w:panose1 w:val="02030602050306030303"/>
    <w:charset w:val="CC"/>
    <w:family w:val="roman"/>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75F89"/>
    <w:multiLevelType w:val="multilevel"/>
    <w:tmpl w:val="21E75F89"/>
    <w:lvl w:ilvl="0" w:tentative="0">
      <w:start w:val="1"/>
      <w:numFmt w:val="decimal"/>
      <w:pStyle w:val="2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1">
    <w:nsid w:val="251E1782"/>
    <w:multiLevelType w:val="multilevel"/>
    <w:tmpl w:val="251E1782"/>
    <w:lvl w:ilvl="0" w:tentative="0">
      <w:start w:val="1"/>
      <w:numFmt w:val="decimal"/>
      <w:lvlText w:val="%1)"/>
      <w:lvlJc w:val="left"/>
      <w:pPr>
        <w:tabs>
          <w:tab w:val="left" w:pos="1461"/>
        </w:tabs>
        <w:ind w:left="1461"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2">
    <w:nsid w:val="2B882F02"/>
    <w:multiLevelType w:val="multilevel"/>
    <w:tmpl w:val="2B882F02"/>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
    <w:nsid w:val="46F86AFB"/>
    <w:multiLevelType w:val="multilevel"/>
    <w:tmpl w:val="46F86AFB"/>
    <w:lvl w:ilvl="0" w:tentative="0">
      <w:start w:val="1"/>
      <w:numFmt w:val="decimal"/>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4">
    <w:nsid w:val="554747E1"/>
    <w:multiLevelType w:val="multilevel"/>
    <w:tmpl w:val="554747E1"/>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58161E04"/>
    <w:multiLevelType w:val="multilevel"/>
    <w:tmpl w:val="58161E04"/>
    <w:lvl w:ilvl="0" w:tentative="0">
      <w:start w:val="1"/>
      <w:numFmt w:val="decimal"/>
      <w:lvlText w:val="%1."/>
      <w:lvlJc w:val="left"/>
      <w:pPr>
        <w:ind w:left="510" w:hanging="360"/>
      </w:pPr>
      <w:rPr>
        <w:rFonts w:hint="default" w:ascii="Times New Roman" w:hAnsi="Times New Roman" w:cs="Times New Roman"/>
        <w:sz w:val="28"/>
      </w:rPr>
    </w:lvl>
    <w:lvl w:ilvl="1" w:tentative="0">
      <w:start w:val="1"/>
      <w:numFmt w:val="lowerLetter"/>
      <w:lvlText w:val="%2."/>
      <w:lvlJc w:val="left"/>
      <w:pPr>
        <w:ind w:left="1230" w:hanging="360"/>
      </w:pPr>
    </w:lvl>
    <w:lvl w:ilvl="2" w:tentative="0">
      <w:start w:val="1"/>
      <w:numFmt w:val="lowerRoman"/>
      <w:lvlText w:val="%3."/>
      <w:lvlJc w:val="right"/>
      <w:pPr>
        <w:ind w:left="1950" w:hanging="180"/>
      </w:pPr>
    </w:lvl>
    <w:lvl w:ilvl="3" w:tentative="0">
      <w:start w:val="1"/>
      <w:numFmt w:val="decimal"/>
      <w:lvlText w:val="%4."/>
      <w:lvlJc w:val="left"/>
      <w:pPr>
        <w:ind w:left="2670" w:hanging="360"/>
      </w:pPr>
    </w:lvl>
    <w:lvl w:ilvl="4" w:tentative="0">
      <w:start w:val="1"/>
      <w:numFmt w:val="lowerLetter"/>
      <w:lvlText w:val="%5."/>
      <w:lvlJc w:val="left"/>
      <w:pPr>
        <w:ind w:left="3390" w:hanging="360"/>
      </w:pPr>
    </w:lvl>
    <w:lvl w:ilvl="5" w:tentative="0">
      <w:start w:val="1"/>
      <w:numFmt w:val="lowerRoman"/>
      <w:lvlText w:val="%6."/>
      <w:lvlJc w:val="right"/>
      <w:pPr>
        <w:ind w:left="4110" w:hanging="180"/>
      </w:pPr>
    </w:lvl>
    <w:lvl w:ilvl="6" w:tentative="0">
      <w:start w:val="1"/>
      <w:numFmt w:val="decimal"/>
      <w:lvlText w:val="%7."/>
      <w:lvlJc w:val="left"/>
      <w:pPr>
        <w:ind w:left="4830" w:hanging="360"/>
      </w:pPr>
    </w:lvl>
    <w:lvl w:ilvl="7" w:tentative="0">
      <w:start w:val="1"/>
      <w:numFmt w:val="lowerLetter"/>
      <w:lvlText w:val="%8."/>
      <w:lvlJc w:val="left"/>
      <w:pPr>
        <w:ind w:left="5550" w:hanging="360"/>
      </w:pPr>
    </w:lvl>
    <w:lvl w:ilvl="8" w:tentative="0">
      <w:start w:val="1"/>
      <w:numFmt w:val="lowerRoman"/>
      <w:lvlText w:val="%9."/>
      <w:lvlJc w:val="right"/>
      <w:pPr>
        <w:ind w:left="6270" w:hanging="180"/>
      </w:pPr>
    </w:lvl>
  </w:abstractNum>
  <w:abstractNum w:abstractNumId="6">
    <w:nsid w:val="6AAB724E"/>
    <w:multiLevelType w:val="multilevel"/>
    <w:tmpl w:val="6AAB724E"/>
    <w:lvl w:ilvl="0" w:tentative="0">
      <w:start w:val="1"/>
      <w:numFmt w:val="decimal"/>
      <w:lvlText w:val="%1."/>
      <w:lvlJc w:val="left"/>
      <w:pPr>
        <w:ind w:left="1812" w:hanging="1245"/>
      </w:pPr>
      <w:rPr>
        <w:rFonts w:hint="default"/>
      </w:rPr>
    </w:lvl>
    <w:lvl w:ilvl="1" w:tentative="0">
      <w:start w:val="1"/>
      <w:numFmt w:val="decimal"/>
      <w:isLgl/>
      <w:lvlText w:val="%1.%2."/>
      <w:lvlJc w:val="left"/>
      <w:pPr>
        <w:ind w:left="2532" w:hanging="720"/>
      </w:pPr>
      <w:rPr>
        <w:rFonts w:hint="default"/>
      </w:rPr>
    </w:lvl>
    <w:lvl w:ilvl="2" w:tentative="0">
      <w:start w:val="1"/>
      <w:numFmt w:val="decimal"/>
      <w:isLgl/>
      <w:lvlText w:val="%1.%2.%3."/>
      <w:lvlJc w:val="left"/>
      <w:pPr>
        <w:ind w:left="3556" w:hanging="720"/>
      </w:pPr>
      <w:rPr>
        <w:rFonts w:hint="default"/>
      </w:rPr>
    </w:lvl>
    <w:lvl w:ilvl="3" w:tentative="0">
      <w:start w:val="1"/>
      <w:numFmt w:val="decimal"/>
      <w:isLgl/>
      <w:lvlText w:val="%1.%2.%3.%4."/>
      <w:lvlJc w:val="left"/>
      <w:pPr>
        <w:ind w:left="5382" w:hanging="1080"/>
      </w:pPr>
      <w:rPr>
        <w:rFonts w:hint="default"/>
      </w:rPr>
    </w:lvl>
    <w:lvl w:ilvl="4" w:tentative="0">
      <w:start w:val="1"/>
      <w:numFmt w:val="decimal"/>
      <w:isLgl/>
      <w:lvlText w:val="%1.%2.%3.%4.%5."/>
      <w:lvlJc w:val="left"/>
      <w:pPr>
        <w:ind w:left="6627" w:hanging="1080"/>
      </w:pPr>
      <w:rPr>
        <w:rFonts w:hint="default"/>
      </w:rPr>
    </w:lvl>
    <w:lvl w:ilvl="5" w:tentative="0">
      <w:start w:val="1"/>
      <w:numFmt w:val="decimal"/>
      <w:isLgl/>
      <w:lvlText w:val="%1.%2.%3.%4.%5.%6."/>
      <w:lvlJc w:val="left"/>
      <w:pPr>
        <w:ind w:left="8232" w:hanging="1440"/>
      </w:pPr>
      <w:rPr>
        <w:rFonts w:hint="default"/>
      </w:rPr>
    </w:lvl>
    <w:lvl w:ilvl="6" w:tentative="0">
      <w:start w:val="1"/>
      <w:numFmt w:val="decimal"/>
      <w:isLgl/>
      <w:lvlText w:val="%1.%2.%3.%4.%5.%6.%7."/>
      <w:lvlJc w:val="left"/>
      <w:pPr>
        <w:ind w:left="9837" w:hanging="1800"/>
      </w:pPr>
      <w:rPr>
        <w:rFonts w:hint="default"/>
      </w:rPr>
    </w:lvl>
    <w:lvl w:ilvl="7" w:tentative="0">
      <w:start w:val="1"/>
      <w:numFmt w:val="decimal"/>
      <w:isLgl/>
      <w:lvlText w:val="%1.%2.%3.%4.%5.%6.%7.%8."/>
      <w:lvlJc w:val="left"/>
      <w:pPr>
        <w:ind w:left="11082" w:hanging="1800"/>
      </w:pPr>
      <w:rPr>
        <w:rFonts w:hint="default"/>
      </w:rPr>
    </w:lvl>
    <w:lvl w:ilvl="8" w:tentative="0">
      <w:start w:val="1"/>
      <w:numFmt w:val="decimal"/>
      <w:isLgl/>
      <w:lvlText w:val="%1.%2.%3.%4.%5.%6.%7.%8.%9."/>
      <w:lvlJc w:val="left"/>
      <w:pPr>
        <w:ind w:left="12687"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52192C"/>
    <w:rsid w:val="06107EEB"/>
    <w:rsid w:val="086704E0"/>
    <w:rsid w:val="094B7DCE"/>
    <w:rsid w:val="0F8452C5"/>
    <w:rsid w:val="1424587A"/>
    <w:rsid w:val="143E2196"/>
    <w:rsid w:val="14BC32BA"/>
    <w:rsid w:val="150E78BA"/>
    <w:rsid w:val="17D23E31"/>
    <w:rsid w:val="194D72F9"/>
    <w:rsid w:val="20C5578B"/>
    <w:rsid w:val="21161866"/>
    <w:rsid w:val="26FA0C64"/>
    <w:rsid w:val="271F58F9"/>
    <w:rsid w:val="29073DC8"/>
    <w:rsid w:val="2A9A1F5A"/>
    <w:rsid w:val="2CC855A7"/>
    <w:rsid w:val="2FA849A3"/>
    <w:rsid w:val="33FE6EEB"/>
    <w:rsid w:val="387856DC"/>
    <w:rsid w:val="388F092D"/>
    <w:rsid w:val="38A902E7"/>
    <w:rsid w:val="3CFE6BD8"/>
    <w:rsid w:val="446968CC"/>
    <w:rsid w:val="44AE26A2"/>
    <w:rsid w:val="4BDA5F57"/>
    <w:rsid w:val="4FBA6033"/>
    <w:rsid w:val="549C5835"/>
    <w:rsid w:val="54EF7700"/>
    <w:rsid w:val="57D919A0"/>
    <w:rsid w:val="58E33F69"/>
    <w:rsid w:val="5CED3CAD"/>
    <w:rsid w:val="5DBE7080"/>
    <w:rsid w:val="63526A6F"/>
    <w:rsid w:val="64B67E8C"/>
    <w:rsid w:val="65F97A2D"/>
    <w:rsid w:val="6694281C"/>
    <w:rsid w:val="68022EFB"/>
    <w:rsid w:val="68197A9E"/>
    <w:rsid w:val="6F9154A6"/>
    <w:rsid w:val="765C0232"/>
    <w:rsid w:val="76614266"/>
    <w:rsid w:val="77A66C78"/>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2"/>
    <w:qFormat/>
    <w:uiPriority w:val="0"/>
    <w:pPr>
      <w:spacing w:before="100" w:beforeAutospacing="1" w:after="100" w:afterAutospacing="1"/>
      <w:outlineLvl w:val="0"/>
    </w:pPr>
    <w:rPr>
      <w:b/>
      <w:bCs/>
      <w:kern w:val="36"/>
      <w:sz w:val="48"/>
      <w:szCs w:val="48"/>
    </w:rPr>
  </w:style>
  <w:style w:type="paragraph" w:styleId="3">
    <w:name w:val="heading 2"/>
    <w:basedOn w:val="1"/>
    <w:next w:val="1"/>
    <w:link w:val="95"/>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7"/>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keepNext/>
      <w:jc w:val="center"/>
      <w:outlineLvl w:val="4"/>
    </w:pPr>
    <w:rPr>
      <w:rFonts w:ascii="Arial" w:hAnsi="Arial" w:eastAsia="Times New Roman"/>
      <w:color w:val="000080"/>
      <w:sz w:val="24"/>
      <w:szCs w:val="20"/>
      <w:lang w:eastAsia="ru-RU"/>
    </w:rPr>
  </w:style>
  <w:style w:type="paragraph" w:styleId="7">
    <w:name w:val="heading 6"/>
    <w:basedOn w:val="1"/>
    <w:next w:val="1"/>
    <w:link w:val="64"/>
    <w:semiHidden/>
    <w:unhideWhenUsed/>
    <w:qFormat/>
    <w:uiPriority w:val="0"/>
    <w:pPr>
      <w:spacing w:before="240" w:after="60"/>
      <w:outlineLvl w:val="5"/>
    </w:pPr>
    <w:rPr>
      <w:rFonts w:ascii="Calibri" w:hAnsi="Calibri"/>
      <w:b/>
      <w:bCs/>
      <w:sz w:val="22"/>
      <w:szCs w:val="22"/>
    </w:rPr>
  </w:style>
  <w:style w:type="paragraph" w:styleId="8">
    <w:name w:val="heading 8"/>
    <w:basedOn w:val="1"/>
    <w:next w:val="1"/>
    <w:link w:val="90"/>
    <w:semiHidden/>
    <w:unhideWhenUsed/>
    <w:qFormat/>
    <w:uiPriority w:val="0"/>
    <w:pPr>
      <w:spacing w:before="240" w:after="60"/>
      <w:outlineLvl w:val="7"/>
    </w:pPr>
    <w:rPr>
      <w:rFonts w:ascii="Calibri" w:hAnsi="Calibri"/>
      <w:i/>
      <w:iCs/>
      <w:sz w:val="24"/>
      <w:szCs w:val="2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otnote reference"/>
    <w:semiHidden/>
    <w:qFormat/>
    <w:uiPriority w:val="0"/>
    <w:rPr>
      <w:vertAlign w:val="superscript"/>
    </w:rPr>
  </w:style>
  <w:style w:type="character" w:styleId="12">
    <w:name w:val="annotation reference"/>
    <w:qFormat/>
    <w:uiPriority w:val="0"/>
    <w:rPr>
      <w:sz w:val="16"/>
      <w:szCs w:val="16"/>
    </w:rPr>
  </w:style>
  <w:style w:type="character" w:styleId="13">
    <w:name w:val="Emphasis"/>
    <w:basedOn w:val="9"/>
    <w:qFormat/>
    <w:uiPriority w:val="20"/>
    <w:rPr>
      <w:i/>
      <w:iCs/>
    </w:rPr>
  </w:style>
  <w:style w:type="character" w:styleId="14">
    <w:name w:val="Hyperlink"/>
    <w:qFormat/>
    <w:uiPriority w:val="99"/>
    <w:rPr>
      <w:color w:val="0000FF"/>
      <w:u w:val="single"/>
    </w:rPr>
  </w:style>
  <w:style w:type="character" w:styleId="15">
    <w:name w:val="Strong"/>
    <w:qFormat/>
    <w:uiPriority w:val="0"/>
    <w:rPr>
      <w:b/>
      <w:bCs/>
    </w:rPr>
  </w:style>
  <w:style w:type="paragraph" w:styleId="16">
    <w:name w:val="Balloon Text"/>
    <w:basedOn w:val="1"/>
    <w:semiHidden/>
    <w:qFormat/>
    <w:uiPriority w:val="0"/>
    <w:rPr>
      <w:rFonts w:ascii="Tahoma" w:hAnsi="Tahoma" w:cs="Tahoma"/>
      <w:sz w:val="16"/>
      <w:szCs w:val="16"/>
    </w:rPr>
  </w:style>
  <w:style w:type="paragraph" w:styleId="17">
    <w:name w:val="Body Text 2"/>
    <w:basedOn w:val="1"/>
    <w:link w:val="96"/>
    <w:qFormat/>
    <w:uiPriority w:val="0"/>
    <w:pPr>
      <w:spacing w:after="120" w:line="480" w:lineRule="auto"/>
    </w:pPr>
  </w:style>
  <w:style w:type="paragraph" w:styleId="18">
    <w:name w:val="caption"/>
    <w:basedOn w:val="1"/>
    <w:next w:val="1"/>
    <w:qFormat/>
    <w:uiPriority w:val="0"/>
    <w:pPr>
      <w:spacing w:after="60"/>
      <w:jc w:val="center"/>
      <w:outlineLvl w:val="0"/>
    </w:pPr>
    <w:rPr>
      <w:caps/>
      <w:sz w:val="28"/>
    </w:rPr>
  </w:style>
  <w:style w:type="paragraph" w:styleId="19">
    <w:name w:val="annotation text"/>
    <w:basedOn w:val="1"/>
    <w:link w:val="60"/>
    <w:qFormat/>
    <w:uiPriority w:val="0"/>
    <w:rPr>
      <w:sz w:val="20"/>
      <w:szCs w:val="20"/>
    </w:rPr>
  </w:style>
  <w:style w:type="paragraph" w:styleId="20">
    <w:name w:val="annotation subject"/>
    <w:basedOn w:val="19"/>
    <w:next w:val="19"/>
    <w:link w:val="61"/>
    <w:qFormat/>
    <w:uiPriority w:val="0"/>
    <w:rPr>
      <w:b/>
      <w:bCs/>
    </w:rPr>
  </w:style>
  <w:style w:type="paragraph" w:styleId="21">
    <w:name w:val="header"/>
    <w:basedOn w:val="1"/>
    <w:link w:val="42"/>
    <w:qFormat/>
    <w:uiPriority w:val="0"/>
    <w:pPr>
      <w:tabs>
        <w:tab w:val="center" w:pos="4153"/>
        <w:tab w:val="right" w:pos="8306"/>
      </w:tabs>
    </w:pPr>
    <w:rPr>
      <w:sz w:val="20"/>
      <w:szCs w:val="20"/>
    </w:rPr>
  </w:style>
  <w:style w:type="paragraph" w:styleId="22">
    <w:name w:val="Body Text"/>
    <w:basedOn w:val="1"/>
    <w:link w:val="41"/>
    <w:qFormat/>
    <w:uiPriority w:val="0"/>
    <w:pPr>
      <w:jc w:val="center"/>
    </w:pPr>
    <w:rPr>
      <w:szCs w:val="24"/>
    </w:rPr>
  </w:style>
  <w:style w:type="paragraph" w:styleId="2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24">
    <w:name w:val="Body Text Indent"/>
    <w:basedOn w:val="1"/>
    <w:link w:val="55"/>
    <w:unhideWhenUsed/>
    <w:qFormat/>
    <w:uiPriority w:val="0"/>
    <w:pPr>
      <w:spacing w:after="120"/>
      <w:ind w:left="283"/>
    </w:pPr>
    <w:rPr>
      <w:sz w:val="24"/>
      <w:szCs w:val="24"/>
    </w:rPr>
  </w:style>
  <w:style w:type="paragraph" w:styleId="25">
    <w:name w:val="List Bullet 3"/>
    <w:basedOn w:val="1"/>
    <w:qFormat/>
    <w:uiPriority w:val="0"/>
    <w:pPr>
      <w:numPr>
        <w:ilvl w:val="0"/>
        <w:numId w:val="1"/>
      </w:numPr>
      <w:contextualSpacing/>
    </w:pPr>
  </w:style>
  <w:style w:type="paragraph" w:styleId="26">
    <w:name w:val="Title"/>
    <w:basedOn w:val="1"/>
    <w:next w:val="1"/>
    <w:link w:val="45"/>
    <w:qFormat/>
    <w:uiPriority w:val="0"/>
    <w:pPr>
      <w:jc w:val="center"/>
    </w:pPr>
    <w:rPr>
      <w:b/>
      <w:sz w:val="36"/>
      <w:szCs w:val="20"/>
    </w:rPr>
  </w:style>
  <w:style w:type="paragraph" w:styleId="27">
    <w:name w:val="footer"/>
    <w:basedOn w:val="1"/>
    <w:link w:val="49"/>
    <w:qFormat/>
    <w:uiPriority w:val="0"/>
    <w:pPr>
      <w:tabs>
        <w:tab w:val="center" w:pos="4153"/>
        <w:tab w:val="right" w:pos="8306"/>
      </w:tabs>
    </w:pPr>
    <w:rPr>
      <w:sz w:val="24"/>
      <w:szCs w:val="20"/>
    </w:rPr>
  </w:style>
  <w:style w:type="paragraph" w:styleId="28">
    <w:name w:val="Normal (Web)"/>
    <w:basedOn w:val="1"/>
    <w:qFormat/>
    <w:uiPriority w:val="0"/>
    <w:pPr>
      <w:spacing w:before="100" w:beforeAutospacing="1" w:after="100" w:afterAutospacing="1"/>
    </w:pPr>
    <w:rPr>
      <w:sz w:val="24"/>
      <w:szCs w:val="24"/>
    </w:rPr>
  </w:style>
  <w:style w:type="paragraph" w:styleId="29">
    <w:name w:val="Subtitle"/>
    <w:basedOn w:val="1"/>
    <w:link w:val="97"/>
    <w:qFormat/>
    <w:uiPriority w:val="0"/>
    <w:pPr>
      <w:jc w:val="center"/>
    </w:pPr>
    <w:rPr>
      <w:b/>
      <w:bCs/>
      <w:caps/>
      <w:sz w:val="32"/>
      <w:szCs w:val="20"/>
    </w:rPr>
  </w:style>
  <w:style w:type="paragraph" w:customStyle="1" w:styleId="30">
    <w:name w:val="ConsPlusNormal"/>
    <w:link w:val="47"/>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1">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2">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3">
    <w:name w:val="Основной текст_"/>
    <w:link w:val="34"/>
    <w:qFormat/>
    <w:locked/>
    <w:uiPriority w:val="0"/>
    <w:rPr>
      <w:sz w:val="26"/>
      <w:szCs w:val="26"/>
      <w:shd w:val="clear" w:color="auto" w:fill="FFFFFF"/>
      <w:lang w:bidi="ar-SA"/>
    </w:rPr>
  </w:style>
  <w:style w:type="paragraph" w:customStyle="1" w:styleId="34">
    <w:name w:val="Основной текст1"/>
    <w:basedOn w:val="1"/>
    <w:link w:val="33"/>
    <w:qFormat/>
    <w:uiPriority w:val="0"/>
    <w:pPr>
      <w:shd w:val="clear" w:color="auto" w:fill="FFFFFF"/>
      <w:spacing w:after="420" w:line="0" w:lineRule="atLeast"/>
    </w:pPr>
    <w:rPr>
      <w:sz w:val="26"/>
      <w:szCs w:val="26"/>
      <w:shd w:val="clear" w:color="auto" w:fill="FFFFFF"/>
    </w:rPr>
  </w:style>
  <w:style w:type="paragraph" w:customStyle="1" w:styleId="35">
    <w:name w:val="заголовок 1"/>
    <w:basedOn w:val="1"/>
    <w:next w:val="1"/>
    <w:qFormat/>
    <w:uiPriority w:val="0"/>
    <w:pPr>
      <w:keepNext/>
      <w:outlineLvl w:val="0"/>
    </w:pPr>
    <w:rPr>
      <w:szCs w:val="20"/>
    </w:rPr>
  </w:style>
  <w:style w:type="paragraph" w:customStyle="1" w:styleId="36">
    <w:name w:val="Знак"/>
    <w:basedOn w:val="1"/>
    <w:qFormat/>
    <w:uiPriority w:val="0"/>
    <w:pPr>
      <w:spacing w:after="160" w:line="240" w:lineRule="exact"/>
    </w:pPr>
    <w:rPr>
      <w:rFonts w:ascii="Verdana" w:hAnsi="Verdana"/>
      <w:sz w:val="20"/>
      <w:szCs w:val="20"/>
      <w:lang w:val="en-US" w:eastAsia="en-US"/>
    </w:rPr>
  </w:style>
  <w:style w:type="character" w:customStyle="1" w:styleId="37">
    <w:name w:val="Заголовок 3 Знак"/>
    <w:link w:val="4"/>
    <w:qFormat/>
    <w:locked/>
    <w:uiPriority w:val="0"/>
    <w:rPr>
      <w:rFonts w:ascii="Arial" w:hAnsi="Arial" w:cs="Arial"/>
      <w:b/>
      <w:bCs/>
      <w:sz w:val="26"/>
      <w:szCs w:val="26"/>
      <w:lang w:val="ru-RU" w:eastAsia="ru-RU" w:bidi="ar-SA"/>
    </w:rPr>
  </w:style>
  <w:style w:type="paragraph" w:customStyle="1" w:styleId="38">
    <w:name w:val="t"/>
    <w:basedOn w:val="1"/>
    <w:qFormat/>
    <w:uiPriority w:val="0"/>
    <w:pPr>
      <w:spacing w:before="100" w:beforeAutospacing="1" w:after="100" w:afterAutospacing="1"/>
    </w:pPr>
    <w:rPr>
      <w:sz w:val="24"/>
      <w:szCs w:val="24"/>
    </w:rPr>
  </w:style>
  <w:style w:type="paragraph" w:customStyle="1" w:styleId="39">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0">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1">
    <w:name w:val="Основной текст Знак"/>
    <w:link w:val="22"/>
    <w:semiHidden/>
    <w:qFormat/>
    <w:locked/>
    <w:uiPriority w:val="0"/>
    <w:rPr>
      <w:sz w:val="28"/>
      <w:szCs w:val="24"/>
      <w:lang w:val="ru-RU" w:eastAsia="ru-RU" w:bidi="ar-SA"/>
    </w:rPr>
  </w:style>
  <w:style w:type="character" w:customStyle="1" w:styleId="42">
    <w:name w:val="Верхний колонтитул Знак"/>
    <w:link w:val="21"/>
    <w:qFormat/>
    <w:locked/>
    <w:uiPriority w:val="0"/>
    <w:rPr>
      <w:lang w:val="ru-RU" w:eastAsia="ru-RU" w:bidi="ar-SA"/>
    </w:rPr>
  </w:style>
  <w:style w:type="paragraph" w:customStyle="1" w:styleId="43">
    <w:name w:val="Без интервала1"/>
    <w:qFormat/>
    <w:uiPriority w:val="0"/>
    <w:rPr>
      <w:rFonts w:ascii="Calibri" w:hAnsi="Calibri" w:eastAsia="Times New Roman" w:cs="Times New Roman"/>
      <w:sz w:val="22"/>
      <w:szCs w:val="22"/>
      <w:lang w:val="ru-RU" w:eastAsia="en-US" w:bidi="ar-SA"/>
    </w:rPr>
  </w:style>
  <w:style w:type="paragraph" w:customStyle="1" w:styleId="44">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5">
    <w:name w:val="Название Знак"/>
    <w:link w:val="26"/>
    <w:qFormat/>
    <w:uiPriority w:val="0"/>
    <w:rPr>
      <w:b/>
      <w:sz w:val="36"/>
    </w:rPr>
  </w:style>
  <w:style w:type="paragraph" w:customStyle="1" w:styleId="46">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7">
    <w:name w:val="ConsPlusNormal Знак"/>
    <w:link w:val="30"/>
    <w:qFormat/>
    <w:locked/>
    <w:uiPriority w:val="0"/>
    <w:rPr>
      <w:rFonts w:ascii="Arial" w:hAnsi="Arial" w:cs="Arial"/>
    </w:rPr>
  </w:style>
  <w:style w:type="paragraph" w:customStyle="1" w:styleId="48">
    <w:name w:val="подпись к объекту"/>
    <w:basedOn w:val="1"/>
    <w:next w:val="1"/>
    <w:qFormat/>
    <w:uiPriority w:val="0"/>
    <w:pPr>
      <w:tabs>
        <w:tab w:val="left" w:pos="3060"/>
      </w:tabs>
      <w:spacing w:line="240" w:lineRule="atLeast"/>
      <w:jc w:val="center"/>
    </w:pPr>
    <w:rPr>
      <w:b/>
      <w:bCs/>
      <w:caps/>
    </w:rPr>
  </w:style>
  <w:style w:type="character" w:customStyle="1" w:styleId="49">
    <w:name w:val="Нижний колонтитул Знак"/>
    <w:link w:val="27"/>
    <w:qFormat/>
    <w:uiPriority w:val="0"/>
    <w:rPr>
      <w:sz w:val="24"/>
    </w:rPr>
  </w:style>
  <w:style w:type="paragraph" w:styleId="50">
    <w:name w:val="No Spacing"/>
    <w:qFormat/>
    <w:uiPriority w:val="1"/>
    <w:rPr>
      <w:rFonts w:ascii="Calibri" w:hAnsi="Calibri" w:eastAsia="Calibri" w:cs="Times New Roman"/>
      <w:sz w:val="22"/>
      <w:szCs w:val="22"/>
      <w:lang w:val="ru-RU" w:eastAsia="en-US" w:bidi="ar-SA"/>
    </w:rPr>
  </w:style>
  <w:style w:type="paragraph" w:styleId="51">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2">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3">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4">
    <w:name w:val="Character Style 1"/>
    <w:qFormat/>
    <w:uiPriority w:val="0"/>
    <w:rPr>
      <w:rFonts w:hint="default" w:ascii="Arial" w:hAnsi="Arial" w:cs="Arial"/>
      <w:sz w:val="30"/>
    </w:rPr>
  </w:style>
  <w:style w:type="character" w:customStyle="1" w:styleId="55">
    <w:name w:val="Основной текст с отступом Знак"/>
    <w:link w:val="24"/>
    <w:qFormat/>
    <w:uiPriority w:val="0"/>
    <w:rPr>
      <w:sz w:val="24"/>
      <w:szCs w:val="24"/>
    </w:rPr>
  </w:style>
  <w:style w:type="paragraph" w:customStyle="1" w:styleId="56">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7">
    <w:name w:val="Стиль1 Знак"/>
    <w:next w:val="25"/>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8">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9">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0">
    <w:name w:val="Текст примечания Знак"/>
    <w:basedOn w:val="9"/>
    <w:link w:val="19"/>
    <w:qFormat/>
    <w:uiPriority w:val="0"/>
  </w:style>
  <w:style w:type="character" w:customStyle="1" w:styleId="61">
    <w:name w:val="Тема примечания Знак"/>
    <w:link w:val="20"/>
    <w:qFormat/>
    <w:uiPriority w:val="0"/>
    <w:rPr>
      <w:b/>
      <w:bCs/>
    </w:rPr>
  </w:style>
  <w:style w:type="character" w:customStyle="1" w:styleId="62">
    <w:name w:val="blk"/>
    <w:qFormat/>
    <w:uiPriority w:val="99"/>
    <w:rPr>
      <w:rFonts w:hint="default" w:ascii="Times New Roman" w:hAnsi="Times New Roman" w:cs="Times New Roman"/>
    </w:rPr>
  </w:style>
  <w:style w:type="paragraph" w:customStyle="1" w:styleId="63">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4">
    <w:name w:val="Заголовок 6 Знак"/>
    <w:link w:val="7"/>
    <w:semiHidden/>
    <w:qFormat/>
    <w:uiPriority w:val="0"/>
    <w:rPr>
      <w:rFonts w:ascii="Calibri" w:hAnsi="Calibri" w:eastAsia="Times New Roman" w:cs="Times New Roman"/>
      <w:b/>
      <w:bCs/>
      <w:sz w:val="22"/>
      <w:szCs w:val="22"/>
    </w:rPr>
  </w:style>
  <w:style w:type="paragraph" w:customStyle="1" w:styleId="65">
    <w:name w:val="p6"/>
    <w:basedOn w:val="1"/>
    <w:qFormat/>
    <w:uiPriority w:val="0"/>
    <w:pPr>
      <w:spacing w:before="100" w:beforeAutospacing="1" w:after="100" w:afterAutospacing="1"/>
    </w:pPr>
    <w:rPr>
      <w:sz w:val="24"/>
      <w:szCs w:val="24"/>
    </w:rPr>
  </w:style>
  <w:style w:type="paragraph" w:customStyle="1" w:styleId="66">
    <w:name w:val="p8"/>
    <w:basedOn w:val="1"/>
    <w:qFormat/>
    <w:uiPriority w:val="0"/>
    <w:pPr>
      <w:spacing w:before="100" w:beforeAutospacing="1" w:after="100" w:afterAutospacing="1"/>
    </w:pPr>
    <w:rPr>
      <w:sz w:val="24"/>
      <w:szCs w:val="24"/>
    </w:rPr>
  </w:style>
  <w:style w:type="paragraph" w:customStyle="1" w:styleId="67">
    <w:name w:val="p3"/>
    <w:basedOn w:val="1"/>
    <w:qFormat/>
    <w:uiPriority w:val="0"/>
    <w:pPr>
      <w:spacing w:before="100" w:beforeAutospacing="1" w:after="100" w:afterAutospacing="1"/>
    </w:pPr>
    <w:rPr>
      <w:sz w:val="24"/>
      <w:szCs w:val="24"/>
    </w:rPr>
  </w:style>
  <w:style w:type="paragraph" w:customStyle="1" w:styleId="68">
    <w:name w:val="p9"/>
    <w:basedOn w:val="1"/>
    <w:qFormat/>
    <w:uiPriority w:val="0"/>
    <w:pPr>
      <w:spacing w:before="100" w:beforeAutospacing="1" w:after="100" w:afterAutospacing="1"/>
    </w:pPr>
    <w:rPr>
      <w:sz w:val="24"/>
      <w:szCs w:val="24"/>
    </w:rPr>
  </w:style>
  <w:style w:type="character" w:customStyle="1" w:styleId="69">
    <w:name w:val="s2"/>
    <w:qFormat/>
    <w:uiPriority w:val="0"/>
  </w:style>
  <w:style w:type="paragraph" w:customStyle="1" w:styleId="70">
    <w:name w:val="p10"/>
    <w:basedOn w:val="1"/>
    <w:qFormat/>
    <w:uiPriority w:val="0"/>
    <w:pPr>
      <w:spacing w:before="100" w:beforeAutospacing="1" w:after="100" w:afterAutospacing="1"/>
    </w:pPr>
    <w:rPr>
      <w:sz w:val="24"/>
      <w:szCs w:val="24"/>
    </w:rPr>
  </w:style>
  <w:style w:type="paragraph" w:customStyle="1" w:styleId="71">
    <w:name w:val="p17"/>
    <w:basedOn w:val="1"/>
    <w:qFormat/>
    <w:uiPriority w:val="0"/>
    <w:pPr>
      <w:spacing w:before="100" w:beforeAutospacing="1" w:after="100" w:afterAutospacing="1"/>
    </w:pPr>
    <w:rPr>
      <w:sz w:val="24"/>
      <w:szCs w:val="24"/>
    </w:rPr>
  </w:style>
  <w:style w:type="character" w:customStyle="1" w:styleId="72">
    <w:name w:val="s1"/>
    <w:qFormat/>
    <w:uiPriority w:val="0"/>
  </w:style>
  <w:style w:type="paragraph" w:customStyle="1" w:styleId="73">
    <w:name w:val="p22"/>
    <w:basedOn w:val="1"/>
    <w:qFormat/>
    <w:uiPriority w:val="0"/>
    <w:pPr>
      <w:spacing w:before="100" w:beforeAutospacing="1" w:after="100" w:afterAutospacing="1"/>
    </w:pPr>
    <w:rPr>
      <w:sz w:val="24"/>
      <w:szCs w:val="24"/>
    </w:rPr>
  </w:style>
  <w:style w:type="paragraph" w:customStyle="1" w:styleId="74">
    <w:name w:val="p24"/>
    <w:basedOn w:val="1"/>
    <w:qFormat/>
    <w:uiPriority w:val="0"/>
    <w:pPr>
      <w:spacing w:before="100" w:beforeAutospacing="1" w:after="100" w:afterAutospacing="1"/>
    </w:pPr>
    <w:rPr>
      <w:sz w:val="24"/>
      <w:szCs w:val="24"/>
    </w:rPr>
  </w:style>
  <w:style w:type="paragraph" w:customStyle="1" w:styleId="75">
    <w:name w:val="p25"/>
    <w:basedOn w:val="1"/>
    <w:qFormat/>
    <w:uiPriority w:val="0"/>
    <w:pPr>
      <w:spacing w:before="100" w:beforeAutospacing="1" w:after="100" w:afterAutospacing="1"/>
    </w:pPr>
    <w:rPr>
      <w:sz w:val="24"/>
      <w:szCs w:val="24"/>
    </w:rPr>
  </w:style>
  <w:style w:type="paragraph" w:customStyle="1" w:styleId="76">
    <w:name w:val="p26"/>
    <w:basedOn w:val="1"/>
    <w:qFormat/>
    <w:uiPriority w:val="0"/>
    <w:pPr>
      <w:spacing w:before="100" w:beforeAutospacing="1" w:after="100" w:afterAutospacing="1"/>
    </w:pPr>
    <w:rPr>
      <w:sz w:val="24"/>
      <w:szCs w:val="24"/>
    </w:rPr>
  </w:style>
  <w:style w:type="character" w:customStyle="1" w:styleId="77">
    <w:name w:val="s3"/>
    <w:qFormat/>
    <w:uiPriority w:val="0"/>
  </w:style>
  <w:style w:type="paragraph" w:customStyle="1" w:styleId="78">
    <w:name w:val="p28"/>
    <w:basedOn w:val="1"/>
    <w:qFormat/>
    <w:uiPriority w:val="0"/>
    <w:pPr>
      <w:spacing w:before="100" w:beforeAutospacing="1" w:after="100" w:afterAutospacing="1"/>
    </w:pPr>
    <w:rPr>
      <w:sz w:val="24"/>
      <w:szCs w:val="24"/>
    </w:rPr>
  </w:style>
  <w:style w:type="paragraph" w:customStyle="1" w:styleId="79">
    <w:name w:val="p29"/>
    <w:basedOn w:val="1"/>
    <w:qFormat/>
    <w:uiPriority w:val="0"/>
    <w:pPr>
      <w:spacing w:before="100" w:beforeAutospacing="1" w:after="100" w:afterAutospacing="1"/>
    </w:pPr>
    <w:rPr>
      <w:sz w:val="24"/>
      <w:szCs w:val="24"/>
    </w:rPr>
  </w:style>
  <w:style w:type="paragraph" w:customStyle="1" w:styleId="80">
    <w:name w:val="p30"/>
    <w:basedOn w:val="1"/>
    <w:qFormat/>
    <w:uiPriority w:val="0"/>
    <w:pPr>
      <w:spacing w:before="100" w:beforeAutospacing="1" w:after="100" w:afterAutospacing="1"/>
    </w:pPr>
    <w:rPr>
      <w:sz w:val="24"/>
      <w:szCs w:val="24"/>
    </w:rPr>
  </w:style>
  <w:style w:type="paragraph" w:customStyle="1" w:styleId="81">
    <w:name w:val="p31"/>
    <w:basedOn w:val="1"/>
    <w:qFormat/>
    <w:uiPriority w:val="0"/>
    <w:pPr>
      <w:spacing w:before="100" w:beforeAutospacing="1" w:after="100" w:afterAutospacing="1"/>
    </w:pPr>
    <w:rPr>
      <w:sz w:val="24"/>
      <w:szCs w:val="24"/>
    </w:rPr>
  </w:style>
  <w:style w:type="paragraph" w:customStyle="1" w:styleId="82">
    <w:name w:val="p32"/>
    <w:basedOn w:val="1"/>
    <w:qFormat/>
    <w:uiPriority w:val="0"/>
    <w:pPr>
      <w:spacing w:before="100" w:beforeAutospacing="1" w:after="100" w:afterAutospacing="1"/>
    </w:pPr>
    <w:rPr>
      <w:sz w:val="24"/>
      <w:szCs w:val="24"/>
    </w:rPr>
  </w:style>
  <w:style w:type="character" w:customStyle="1" w:styleId="83">
    <w:name w:val="s4"/>
    <w:qFormat/>
    <w:uiPriority w:val="0"/>
  </w:style>
  <w:style w:type="paragraph" w:customStyle="1" w:styleId="84">
    <w:name w:val="p33"/>
    <w:basedOn w:val="1"/>
    <w:qFormat/>
    <w:uiPriority w:val="0"/>
    <w:pPr>
      <w:spacing w:before="100" w:beforeAutospacing="1" w:after="100" w:afterAutospacing="1"/>
    </w:pPr>
    <w:rPr>
      <w:sz w:val="24"/>
      <w:szCs w:val="24"/>
    </w:rPr>
  </w:style>
  <w:style w:type="paragraph" w:customStyle="1" w:styleId="85">
    <w:name w:val="p34"/>
    <w:basedOn w:val="1"/>
    <w:qFormat/>
    <w:uiPriority w:val="0"/>
    <w:pPr>
      <w:spacing w:before="100" w:beforeAutospacing="1" w:after="100" w:afterAutospacing="1"/>
    </w:pPr>
    <w:rPr>
      <w:sz w:val="24"/>
      <w:szCs w:val="24"/>
    </w:rPr>
  </w:style>
  <w:style w:type="paragraph" w:customStyle="1" w:styleId="86">
    <w:name w:val="p35"/>
    <w:basedOn w:val="1"/>
    <w:qFormat/>
    <w:uiPriority w:val="0"/>
    <w:pPr>
      <w:spacing w:before="100" w:beforeAutospacing="1" w:after="100" w:afterAutospacing="1"/>
    </w:pPr>
    <w:rPr>
      <w:sz w:val="24"/>
      <w:szCs w:val="24"/>
    </w:rPr>
  </w:style>
  <w:style w:type="character" w:customStyle="1" w:styleId="87">
    <w:name w:val="s5"/>
    <w:qFormat/>
    <w:uiPriority w:val="0"/>
  </w:style>
  <w:style w:type="character" w:customStyle="1" w:styleId="88">
    <w:name w:val="s6"/>
    <w:qFormat/>
    <w:uiPriority w:val="0"/>
  </w:style>
  <w:style w:type="character" w:customStyle="1" w:styleId="89">
    <w:name w:val="s7"/>
    <w:qFormat/>
    <w:uiPriority w:val="0"/>
  </w:style>
  <w:style w:type="character" w:customStyle="1" w:styleId="90">
    <w:name w:val="Заголовок 8 Знак"/>
    <w:link w:val="8"/>
    <w:semiHidden/>
    <w:qFormat/>
    <w:uiPriority w:val="0"/>
    <w:rPr>
      <w:rFonts w:ascii="Calibri" w:hAnsi="Calibri" w:eastAsia="Times New Roman" w:cs="Times New Roman"/>
      <w:i/>
      <w:iCs/>
      <w:sz w:val="24"/>
      <w:szCs w:val="24"/>
    </w:rPr>
  </w:style>
  <w:style w:type="paragraph" w:customStyle="1" w:styleId="91">
    <w:name w:val="Название1"/>
    <w:qFormat/>
    <w:uiPriority w:val="0"/>
    <w:pPr>
      <w:jc w:val="center"/>
    </w:pPr>
    <w:rPr>
      <w:rFonts w:ascii="Arial" w:hAnsi="Arial" w:eastAsia="Times New Roman" w:cs="Times New Roman"/>
      <w:sz w:val="24"/>
      <w:lang w:val="ru-RU" w:eastAsia="ru-RU" w:bidi="ar-SA"/>
    </w:rPr>
  </w:style>
  <w:style w:type="paragraph" w:customStyle="1" w:styleId="92">
    <w:name w:val="для проектов"/>
    <w:basedOn w:val="1"/>
    <w:semiHidden/>
    <w:qFormat/>
    <w:uiPriority w:val="0"/>
    <w:pPr>
      <w:spacing w:line="360" w:lineRule="auto"/>
      <w:ind w:firstLine="709"/>
      <w:jc w:val="both"/>
    </w:pPr>
    <w:rPr>
      <w:szCs w:val="20"/>
    </w:rPr>
  </w:style>
  <w:style w:type="paragraph" w:customStyle="1" w:styleId="93">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4">
    <w:name w:val="Заголовок 21"/>
    <w:basedOn w:val="93"/>
    <w:next w:val="93"/>
    <w:qFormat/>
    <w:uiPriority w:val="0"/>
    <w:pPr>
      <w:keepNext/>
      <w:widowControl/>
      <w:snapToGrid/>
      <w:jc w:val="center"/>
      <w:outlineLvl w:val="1"/>
    </w:pPr>
    <w:rPr>
      <w:rFonts w:ascii="Arial" w:hAnsi="Arial"/>
      <w:sz w:val="24"/>
    </w:rPr>
  </w:style>
  <w:style w:type="character" w:customStyle="1" w:styleId="95">
    <w:name w:val="Заголовок 2 Знак"/>
    <w:link w:val="3"/>
    <w:qFormat/>
    <w:uiPriority w:val="99"/>
    <w:rPr>
      <w:rFonts w:ascii="Calibri Light" w:hAnsi="Calibri Light" w:eastAsia="Times New Roman" w:cs="Times New Roman"/>
      <w:b/>
      <w:bCs/>
      <w:i/>
      <w:iCs/>
      <w:sz w:val="28"/>
      <w:szCs w:val="28"/>
    </w:rPr>
  </w:style>
  <w:style w:type="character" w:customStyle="1" w:styleId="96">
    <w:name w:val="Основной текст 2 Знак"/>
    <w:link w:val="17"/>
    <w:qFormat/>
    <w:uiPriority w:val="0"/>
    <w:rPr>
      <w:sz w:val="28"/>
      <w:szCs w:val="28"/>
    </w:rPr>
  </w:style>
  <w:style w:type="character" w:customStyle="1" w:styleId="97">
    <w:name w:val="Подзаголовок Знак"/>
    <w:link w:val="29"/>
    <w:qFormat/>
    <w:uiPriority w:val="0"/>
    <w:rPr>
      <w:b/>
      <w:bCs/>
      <w:caps/>
      <w:sz w:val="32"/>
    </w:rPr>
  </w:style>
  <w:style w:type="character" w:customStyle="1" w:styleId="98">
    <w:name w:val="apple-converted-space"/>
    <w:basedOn w:val="9"/>
    <w:qFormat/>
    <w:uiPriority w:val="0"/>
  </w:style>
  <w:style w:type="paragraph" w:customStyle="1" w:styleId="99">
    <w:name w:val="_Style 3"/>
    <w:basedOn w:val="1"/>
    <w:next w:val="26"/>
    <w:qFormat/>
    <w:uiPriority w:val="0"/>
    <w:pPr>
      <w:spacing w:after="0" w:line="240" w:lineRule="auto"/>
      <w:jc w:val="center"/>
    </w:pPr>
    <w:rPr>
      <w:rFonts w:ascii="Times New Roman" w:hAnsi="Times New Roman" w:eastAsia="Times New Roman"/>
      <w:sz w:val="24"/>
      <w:szCs w:val="20"/>
      <w:lang w:eastAsia="ru-RU"/>
    </w:rPr>
  </w:style>
  <w:style w:type="paragraph" w:customStyle="1" w:styleId="100">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1">
    <w:name w:val="s_1"/>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2">
    <w:name w:val="Заголовок 1 Знак"/>
    <w:basedOn w:val="9"/>
    <w:link w:val="2"/>
    <w:qFormat/>
    <w:uiPriority w:val="9"/>
    <w:rPr>
      <w:b/>
      <w:bCs/>
      <w:kern w:val="36"/>
      <w:sz w:val="48"/>
      <w:szCs w:val="48"/>
    </w:rPr>
  </w:style>
  <w:style w:type="paragraph" w:customStyle="1" w:styleId="103">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4">
    <w:name w:val="Font Style41"/>
    <w:basedOn w:val="9"/>
    <w:qFormat/>
    <w:uiPriority w:val="0"/>
    <w:rPr>
      <w:rFonts w:ascii="Times New Roman" w:hAnsi="Times New Roman" w:cs="Times New Roman"/>
      <w:sz w:val="18"/>
      <w:szCs w:val="18"/>
    </w:rPr>
  </w:style>
  <w:style w:type="paragraph" w:customStyle="1" w:styleId="105">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6">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7">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08">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09">
    <w:name w:val="Style15"/>
    <w:basedOn w:val="1"/>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10">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1">
    <w:name w:val="Стиль1"/>
    <w:basedOn w:val="1"/>
    <w:uiPriority w:val="0"/>
    <w:pPr>
      <w:widowControl/>
      <w:ind w:firstLine="540"/>
    </w:pPr>
    <w:rPr>
      <w:rFonts w:ascii="Times New Roman" w:hAnsi="Times New Roman" w:cs="Times New Roman"/>
      <w:sz w:val="28"/>
      <w:szCs w:val="28"/>
      <w:lang w:eastAsia="en-US"/>
    </w:rPr>
  </w:style>
  <w:style w:type="paragraph" w:customStyle="1" w:styleId="112">
    <w:name w:val="Основной текст (2)"/>
    <w:basedOn w:val="1"/>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3">
    <w:name w:val="Другое"/>
    <w:basedOn w:val="1"/>
    <w:uiPriority w:val="0"/>
    <w:pPr>
      <w:widowControl w:val="0"/>
      <w:spacing w:after="0" w:line="271" w:lineRule="auto"/>
      <w:ind w:firstLine="400"/>
    </w:pPr>
    <w:rPr>
      <w:rFonts w:ascii="Arial" w:hAnsi="Arial" w:eastAsia="Arial" w:cs="Arial"/>
      <w:sz w:val="15"/>
      <w:szCs w:val="15"/>
      <w:lang w:eastAsia="ru-RU"/>
    </w:rPr>
  </w:style>
  <w:style w:type="paragraph" w:customStyle="1" w:styleId="114">
    <w:name w:val="format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5">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6">
    <w:name w:val="a"/>
    <w:basedOn w:val="1"/>
    <w:qFormat/>
    <w:uiPriority w:val="0"/>
    <w:pPr>
      <w:spacing w:before="100" w:beforeAutospacing="1" w:after="100" w:afterAutospacing="1"/>
    </w:pPr>
  </w:style>
  <w:style w:type="character" w:customStyle="1" w:styleId="117">
    <w:name w:val="ucoz-forum-post"/>
    <w:basedOn w:val="9"/>
    <w:qFormat/>
    <w:uiPriority w:val="0"/>
  </w:style>
  <w:style w:type="character" w:customStyle="1" w:styleId="118">
    <w:name w:val="address2"/>
    <w:basedOn w:val="9"/>
    <w:qFormat/>
    <w:uiPriority w:val="0"/>
  </w:style>
  <w:style w:type="character" w:customStyle="1" w:styleId="119">
    <w:name w:val="data2"/>
    <w:basedOn w:val="9"/>
    <w:qFormat/>
    <w:uiPriority w:val="0"/>
  </w:style>
  <w:style w:type="paragraph" w:customStyle="1" w:styleId="120">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21">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2">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3">
    <w:name w:val="Font Style15"/>
    <w:qFormat/>
    <w:uiPriority w:val="0"/>
    <w:rPr>
      <w:rFonts w:ascii="Times New Roman" w:hAnsi="Times New Roman" w:cs="Times New Roman"/>
      <w:sz w:val="22"/>
      <w:szCs w:val="22"/>
    </w:rPr>
  </w:style>
  <w:style w:type="paragraph" w:customStyle="1" w:styleId="124">
    <w:name w:val="newinreviewart"/>
    <w:basedOn w:val="1"/>
    <w:qFormat/>
    <w:uiPriority w:val="0"/>
    <w:pPr>
      <w:spacing w:before="100" w:beforeAutospacing="1" w:after="100" w:afterAutospacing="1"/>
    </w:pPr>
  </w:style>
  <w:style w:type="paragraph" w:customStyle="1" w:styleId="125">
    <w:name w:val="textinside"/>
    <w:basedOn w:val="1"/>
    <w:uiPriority w:val="0"/>
    <w:pPr>
      <w:spacing w:before="100" w:beforeAutospacing="1" w:after="100" w:afterAutospacing="1"/>
    </w:pPr>
  </w:style>
  <w:style w:type="character" w:customStyle="1" w:styleId="126">
    <w:name w:val=" Знак9"/>
    <w:basedOn w:val="9"/>
    <w:qFormat/>
    <w:uiPriority w:val="0"/>
    <w:rPr>
      <w:rFonts w:ascii="Constantia" w:hAnsi="Constantia"/>
      <w:b/>
      <w:bCs/>
      <w:sz w:val="26"/>
      <w:szCs w:val="26"/>
      <w:lang w:val="en-US" w:eastAsia="en-US" w:bidi="en-US"/>
    </w:rPr>
  </w:style>
  <w:style w:type="character" w:customStyle="1" w:styleId="127">
    <w:name w:val="hyperlink"/>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3</TotalTime>
  <ScaleCrop>false</ScaleCrop>
  <LinksUpToDate>false</LinksUpToDate>
  <CharactersWithSpaces>34198</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2021-06-03T04:15:00Z</cp:lastPrinted>
  <dcterms:modified xsi:type="dcterms:W3CDTF">2021-08-19T09:02:05Z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