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190" w:rsidRPr="008A457E" w:rsidRDefault="008A457E" w:rsidP="00224FA4">
      <w:pPr>
        <w:jc w:val="both"/>
        <w:rPr>
          <w:rFonts w:ascii="Times New Roman" w:hAnsi="Times New Roman" w:cs="Times New Roman"/>
        </w:rPr>
      </w:pPr>
      <w:r w:rsidRPr="00224FA4">
        <w:rPr>
          <w:rFonts w:ascii="Times New Roman" w:hAnsi="Times New Roman" w:cs="Times New Roman"/>
          <w:sz w:val="28"/>
          <w:szCs w:val="28"/>
        </w:rPr>
        <w:t>Установить, что в период проведения специальной военной операции и впредь до издания соответствующих нормативных правовых актов Российской Федерации, что размещение в информационно-телекоммуникационной сети "Интернет" на официальных сайтах органов и организаций сведений о дохода</w:t>
      </w:r>
      <w:bookmarkStart w:id="0" w:name="_GoBack"/>
      <w:bookmarkEnd w:id="0"/>
      <w:r w:rsidRPr="00224FA4">
        <w:rPr>
          <w:rFonts w:ascii="Times New Roman" w:hAnsi="Times New Roman" w:cs="Times New Roman"/>
          <w:sz w:val="28"/>
          <w:szCs w:val="28"/>
        </w:rPr>
        <w:t>х, расходах, об имуществе и обязательствах имущественного характера, представляемых в соответствии с </w:t>
      </w:r>
      <w:hyperlink r:id="rId4" w:tgtFrame="_blank" w:history="1">
        <w:r w:rsidRPr="00224FA4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Федеральным законом</w:t>
        </w:r>
      </w:hyperlink>
      <w:r w:rsidRPr="00224FA4">
        <w:rPr>
          <w:rFonts w:ascii="Times New Roman" w:hAnsi="Times New Roman" w:cs="Times New Roman"/>
          <w:sz w:val="28"/>
          <w:szCs w:val="28"/>
        </w:rPr>
        <w:t> от 25 декабря 2008 г. N 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 (</w:t>
      </w:r>
      <w:hyperlink r:id="rId5" w:tgtFrame="_blank" w:history="1">
        <w:r w:rsidRPr="00224FA4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Указ Президента РФ от 29 декабря 2022 г.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  </w:r>
      </w:hyperlink>
      <w:r w:rsidRPr="008A457E">
        <w:rPr>
          <w:rFonts w:ascii="Times New Roman" w:hAnsi="Times New Roman" w:cs="Times New Roman"/>
        </w:rPr>
        <w:t>).</w:t>
      </w:r>
    </w:p>
    <w:sectPr w:rsidR="006A0190" w:rsidRPr="008A4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C7"/>
    <w:rsid w:val="00224FA4"/>
    <w:rsid w:val="006A0190"/>
    <w:rsid w:val="006C4EC7"/>
    <w:rsid w:val="008A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60921-A7AC-466F-8CD9-E6831DE1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5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406052843/0" TargetMode="External"/><Relationship Id="rId4" Type="http://schemas.openxmlformats.org/officeDocument/2006/relationships/hyperlink" Target="https://internet.garant.ru/document/redirect/1216420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kazakova_ai</cp:lastModifiedBy>
  <cp:revision>4</cp:revision>
  <dcterms:created xsi:type="dcterms:W3CDTF">2023-05-11T04:31:00Z</dcterms:created>
  <dcterms:modified xsi:type="dcterms:W3CDTF">2024-05-08T07:42:00Z</dcterms:modified>
</cp:coreProperties>
</file>