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14 01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spacing w:line="240" w:lineRule="auto"/>
        <w:ind w:right="-1"/>
        <w:jc w:val="center"/>
        <w:outlineLvl w:val="0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bookmarkStart w:id="0" w:name="Par1"/>
      <w:bookmarkEnd w:id="0"/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 СЕЛЬСОВЕТА </w:t>
      </w:r>
    </w:p>
    <w:p>
      <w:pPr>
        <w:shd w:val="clear" w:color="auto" w:fill="FFFFFF"/>
        <w:spacing w:line="240" w:lineRule="auto"/>
        <w:ind w:right="-1"/>
        <w:jc w:val="center"/>
        <w:outlineLvl w:val="0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СКОГО РАЙОНА НОВОСИБИРСКОЙ ОБЛАСТИ </w:t>
      </w:r>
    </w:p>
    <w:p>
      <w:pPr>
        <w:shd w:val="clear" w:color="auto" w:fill="FFFFFF"/>
        <w:spacing w:line="240" w:lineRule="auto"/>
        <w:ind w:right="-1"/>
        <w:jc w:val="center"/>
        <w:outlineLvl w:val="0"/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  <w:lang w:val="ru-RU"/>
        </w:rPr>
        <w:t>ПОСТАНОВЛЕНИЕ</w:t>
      </w:r>
      <w:r>
        <w:rPr>
          <w:rFonts w:hint="default"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</w:p>
    <w:p>
      <w:pPr>
        <w:shd w:val="clear" w:color="auto" w:fill="FFFFFF"/>
        <w:spacing w:line="240" w:lineRule="auto"/>
        <w:ind w:right="-1"/>
        <w:outlineLvl w:val="0"/>
        <w:rPr>
          <w:rFonts w:hint="default" w:ascii="Times New Roman" w:hAnsi="Times New Roman" w:cs="Times New Roman"/>
          <w:bCs/>
          <w:kern w:val="36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  <w:lang w:val="ru-RU"/>
        </w:rPr>
        <w:t>01.04.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2020г.           </w:t>
      </w:r>
      <w:r>
        <w:rPr>
          <w:rFonts w:hint="default" w:cs="Times New Roman"/>
          <w:bCs/>
          <w:kern w:val="36"/>
          <w:sz w:val="24"/>
          <w:szCs w:val="24"/>
          <w:lang w:val="ru-RU"/>
        </w:rPr>
        <w:t xml:space="preserve">                 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         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  <w:lang w:val="ru-RU"/>
        </w:rPr>
        <w:t xml:space="preserve">                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       №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  <w:lang w:val="ru-RU"/>
        </w:rPr>
        <w:t>2</w:t>
      </w:r>
      <w:r>
        <w:rPr>
          <w:rFonts w:hint="default" w:cs="Times New Roman"/>
          <w:bCs/>
          <w:kern w:val="36"/>
          <w:sz w:val="24"/>
          <w:szCs w:val="24"/>
          <w:lang w:val="ru-RU"/>
        </w:rPr>
        <w:t>6</w:t>
      </w:r>
    </w:p>
    <w:p>
      <w:pPr>
        <w:keepNext w:val="0"/>
        <w:keepLines w:val="0"/>
        <w:pageBreakBefore w:val="0"/>
        <w:widowControl/>
        <w:tabs>
          <w:tab w:val="center" w:pos="4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 реализации постановления Губернатора Новосибирской области от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 31.03.2020  № 48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"Об ограничении доступа людей и транспортных средств"</w:t>
      </w:r>
    </w:p>
    <w:p>
      <w:pPr>
        <w:keepNext w:val="0"/>
        <w:keepLines w:val="0"/>
        <w:pageBreakBefore w:val="0"/>
        <w:widowControl/>
        <w:tabs>
          <w:tab w:val="center" w:pos="4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 целях защиты населения и территории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ского района Новосибирской области от угрозы возникновения чрезвычайной ситуации, предотвращения угрозы общественно опасных последствий, в соответствии  с постановлением Правительства Новосибирской области от 18.03.2020 № 72-п «О введении режима повышенной готовности на территории Новосибирской области»,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постановлением Губернатора Новосибирской области от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 31.03.2020  № 48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"Об ограничении доступа людей и транспортных средств"</w:t>
      </w:r>
    </w:p>
    <w:p>
      <w:pPr>
        <w:pStyle w:val="5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2"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Принять следующие дополнительные меры по </w:t>
      </w:r>
      <w:r>
        <w:rPr>
          <w:rFonts w:hint="default" w:ascii="Times New Roman" w:hAnsi="Times New Roman" w:cs="Times New Roman"/>
          <w:sz w:val="24"/>
          <w:szCs w:val="24"/>
        </w:rPr>
        <w:t>ограничению доступа людей и транспортных средств на территорию, на которой существует угроза возникновения чрезвычайной ситуации, с 20.00 часов 31.03.2020 до 24.00 часов 05.04.2020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:</w:t>
      </w:r>
    </w:p>
    <w:p>
      <w:pPr>
        <w:pStyle w:val="50"/>
        <w:keepNext w:val="0"/>
        <w:keepLines w:val="0"/>
        <w:pageBreakBefore w:val="0"/>
        <w:widowControl/>
        <w:numPr>
          <w:ilvl w:val="1"/>
          <w:numId w:val="3"/>
        </w:numPr>
        <w:tabs>
          <w:tab w:val="center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2"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Гражданам, находящимся на территории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ского района Новосибирской области:</w:t>
      </w:r>
    </w:p>
    <w:p>
      <w:pPr>
        <w:pStyle w:val="50"/>
        <w:keepNext w:val="0"/>
        <w:keepLines w:val="0"/>
        <w:pageBreakBefore w:val="0"/>
        <w:widowControl/>
        <w:tabs>
          <w:tab w:val="center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2"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1) соблюдать дистанцию до других граждан не менее 1,5 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>
      <w:pPr>
        <w:pStyle w:val="50"/>
        <w:keepNext w:val="0"/>
        <w:keepLines w:val="0"/>
        <w:pageBreakBefore w:val="0"/>
        <w:widowControl/>
        <w:tabs>
          <w:tab w:val="center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142"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2) 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работы, в организации, у индивидуальных предпринимателей, деятельность которых не приостановлена в соответствии с пунктом 2 Указа Президента Российской Федерации от 25.03.2020 № 206 «Об объявлении в Российской Федерации нерабочих дней», распоряжением Правительства Российской Федерации от 27.03.2020 № 762-р, распоряжением Правительства Новосибирской области от 30.03.2020 № 98-рп «О перечне непродовольственных товаров первой необходимости» (далее – действующее законодательство), осуществления деятельности, связанной с передвижением по территории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ского района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 (в том числе оказанием транспортных услуг и услуг доставки), а также следования к ближайшему месту приобретения товаров первой необходимости, работ, услуг, выгула домашних животных на расстоянии, не превышающем 100 метров от места проживания (пребывания), выноса отходов до ближайшего места накопления отходов.</w:t>
      </w:r>
    </w:p>
    <w:p>
      <w:pPr>
        <w:keepNext w:val="0"/>
        <w:keepLines w:val="0"/>
        <w:pageBreakBefore w:val="0"/>
        <w:widowControl/>
        <w:tabs>
          <w:tab w:val="center" w:pos="48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2"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1.2. Установить, что ограничения, установленные пунктом 1.1. настоящего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постановления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не распространяются на случаи, указанные в постановлении </w:t>
      </w:r>
      <w:r>
        <w:rPr>
          <w:rFonts w:hint="default" w:ascii="Times New Roman" w:hAnsi="Times New Roman" w:cs="Times New Roman"/>
          <w:sz w:val="24"/>
          <w:szCs w:val="24"/>
        </w:rPr>
        <w:t>Губернатора Новосибирской области от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 31.03.2020  № 48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"Об ограничении доступа людей и транспортных средств".</w:t>
      </w:r>
    </w:p>
    <w:p>
      <w:pPr>
        <w:pStyle w:val="5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2"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Утвердить форму документа (справки), рекомендуемую к использованию работодателями для подтверждения осуществления трудовой деятельности работниками, связанной с передвижением по территории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ского района Новосибирской области, в случае если такое передвижение непосредственно связано с осуществлением деятельности, которая не приостановлена в соответствии с действующим законодательством, а также для подтверждения следования к месту (от места) работы, в организации, у индивидуальных предпринимателей, деятельность которых не приостановлена в соответствии с действующим законодательством (Приложение №1).</w:t>
      </w:r>
    </w:p>
    <w:p>
      <w:pPr>
        <w:pStyle w:val="50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2"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Настоящее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постановление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вступает в силу с момента его принятия.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142" w:firstLine="567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Контроль за выполнением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постановления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оставляю за собой.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Кыштов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ского района Новосибирской области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С.С. Криворотов</w:t>
      </w:r>
    </w:p>
    <w:p>
      <w:pPr>
        <w:ind w:left="18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   ОРЛОВСКОГО СЕЛЬСОВЕТА</w:t>
      </w:r>
    </w:p>
    <w:p>
      <w:pPr>
        <w:ind w:left="18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>
      <w:pPr>
        <w:ind w:left="18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 О С Т А Н О В Л Е Н И Е</w:t>
      </w:r>
    </w:p>
    <w:p>
      <w:pPr>
        <w:ind w:left="18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01.04.2020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482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kern w:val="28"/>
          <w:sz w:val="24"/>
          <w:szCs w:val="24"/>
        </w:rPr>
        <w:t>О подго</w:t>
      </w:r>
      <w:r>
        <w:rPr>
          <w:rFonts w:hint="default" w:ascii="Times New Roman" w:hAnsi="Times New Roman" w:cs="Times New Roman"/>
          <w:bCs/>
          <w:kern w:val="28"/>
          <w:sz w:val="24"/>
          <w:szCs w:val="24"/>
          <w:lang w:val="ru-RU"/>
        </w:rPr>
        <w:t>т</w:t>
      </w:r>
      <w:r>
        <w:rPr>
          <w:rFonts w:hint="default" w:ascii="Times New Roman" w:hAnsi="Times New Roman" w:cs="Times New Roman"/>
          <w:bCs/>
          <w:kern w:val="28"/>
          <w:sz w:val="24"/>
          <w:szCs w:val="24"/>
        </w:rPr>
        <w:t>овке к паводку 20</w:t>
      </w:r>
      <w:r>
        <w:rPr>
          <w:rFonts w:hint="default" w:ascii="Times New Roman" w:hAnsi="Times New Roman" w:cs="Times New Roman"/>
          <w:bCs/>
          <w:kern w:val="28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Cs/>
          <w:kern w:val="28"/>
          <w:sz w:val="24"/>
          <w:szCs w:val="24"/>
        </w:rPr>
        <w:t xml:space="preserve"> года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В целях предупреждения чрезвычайных ситуаций на территории Орловского сельсовета, защиты и обеспечения жизнедеятельности населения, сохранности объектов экономики, жилого сектора и материально-технических ресурсов в период весеннего половодья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года, руководствуясь Федеральным законом от 21.12.1994 № 68-ФЗ «О защите населения и территорий от чрезвычайных ситуаций природного и техногенного характера», ст.14 Федерального закона от 06.10.2003 г. №131-ФЗ «Об общих принципах организации местного самоуправления в Российской Федерации»,  Уставом Орловского сельсовета ПОСТАНОВЛЯЮ: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</w:rPr>
        <w:t>Утвердить состав противопаводковой комиссии 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год; 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(приложение № 1).</w:t>
      </w:r>
    </w:p>
    <w:p>
      <w:pPr>
        <w:ind w:firstLine="482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</w:rPr>
        <w:t>Утвердить план работы противопаводковой комиссии Орловского сельсовета на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и перечень привлеченной техники; (приложение № 2), (приложение № 3).</w:t>
      </w:r>
    </w:p>
    <w:p>
      <w:pPr>
        <w:ind w:firstLine="482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>Рекомендовать собственникам жилых домов, руководителям предприятий и организаций всех форм собственности с целью предупреждения возможных неблагоприятных последствий весеннего половодья необходимо провести следующие мероприятия: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привести в готовность предприятия промышленности, связи, сельского хозяйства, организации, учреждения для работы в условиях возможного подтопления при паводке согласно разработанным на местах планам мероприятий;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заблаговременно провести работы по очистке крыш строений, домов, канав от снега, наледи, кустарника и мусора, предусмотреть защиту погребов и подвальных помещений, отвод паводковых вод;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очистить водосточные трубы, находящиеся возле усадеб, организаций, предприятий и учреждений;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рекомендовать депутатам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Совета депутатов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Орловского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сельсовета</w:t>
      </w:r>
      <w:r>
        <w:rPr>
          <w:rFonts w:hint="default" w:ascii="Times New Roman" w:hAnsi="Times New Roman" w:cs="Times New Roman"/>
          <w:sz w:val="24"/>
          <w:szCs w:val="24"/>
        </w:rPr>
        <w:t>, гражданам поселения в случае угрозы или возникновения чрезвычайных ситуаций немедленно информировать администрацию Орловского сельсовета (тел.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- 110,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- 192) или оперативного дежурного ЕДДС (тел. 21-100) о складывающейся обстановке и принимаемых мерах.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4.Определить места эвакуации людей и домашних животных; (приложение №4)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5.Постановление опубликовать в периодическом печатном издании «Орловский Вестник»</w:t>
      </w:r>
    </w:p>
    <w:p>
      <w:pPr>
        <w:ind w:firstLine="48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Контроль за выполнением данного постановления оставляю за собой</w:t>
      </w:r>
    </w:p>
    <w:p>
      <w:pPr>
        <w:ind w:firstLine="42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Орловского сельсовета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С.С. Криворотов</w:t>
      </w:r>
    </w:p>
    <w:p>
      <w:pPr>
        <w:ind w:firstLine="482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Приложение № 1</w:t>
      </w:r>
    </w:p>
    <w:p>
      <w:pPr>
        <w:ind w:firstLine="482"/>
        <w:jc w:val="right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4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firstLine="482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                                               СОСТАВ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482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iCs/>
          <w:sz w:val="24"/>
          <w:szCs w:val="24"/>
        </w:rPr>
        <w:t>ПРОТИВОПАВОДКОВОЙ КОМИССИИ ОРЛОВСКОГО   СЕЛЬСОВЕТА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tLeast"/>
        <w:ind w:firstLine="482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1.Криворотов Сергей Сергеевич </w:t>
      </w:r>
      <w:r>
        <w:rPr>
          <w:rFonts w:hint="default" w:ascii="Times New Roman" w:hAnsi="Times New Roman" w:cs="Times New Roman"/>
          <w:sz w:val="24"/>
          <w:szCs w:val="24"/>
        </w:rPr>
        <w:t xml:space="preserve">– глава   Орловского сельсовета - председатель комиссии. </w:t>
      </w:r>
    </w:p>
    <w:p>
      <w:pPr>
        <w:spacing w:before="100" w:beforeAutospacing="1"/>
        <w:ind w:firstLine="482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ЧЛЕНЫ КОМИССИИ</w:t>
      </w:r>
    </w:p>
    <w:p>
      <w:pPr>
        <w:spacing w:before="100" w:beforeAutospacing="1"/>
        <w:ind w:firstLine="482"/>
        <w:contextualSpacing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sz w:val="24"/>
          <w:szCs w:val="24"/>
        </w:rPr>
        <w:t xml:space="preserve">2. Евдокимова Галина Андреевна </w:t>
      </w:r>
      <w:r>
        <w:rPr>
          <w:rFonts w:hint="default" w:ascii="Times New Roman" w:hAnsi="Times New Roman" w:cs="Times New Roman"/>
          <w:sz w:val="24"/>
          <w:szCs w:val="24"/>
        </w:rPr>
        <w:t>-  специалист 1 разряда   администрации Орловского сельсовета – секретарь комиссии;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tLeast"/>
        <w:ind w:firstLine="482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3.Морозов Вячеслав Викторович -  ИП глава КФХ;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tLeast"/>
        <w:ind w:firstLine="482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4.Краснова Виктория Алексеевна -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и.о.</w:t>
      </w:r>
      <w:r>
        <w:rPr>
          <w:rFonts w:hint="default" w:ascii="Times New Roman" w:hAnsi="Times New Roman" w:cs="Times New Roman"/>
          <w:sz w:val="24"/>
          <w:szCs w:val="24"/>
        </w:rPr>
        <w:t>специалист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</w:rPr>
        <w:t xml:space="preserve"> 1-го разряда с сохранением функций главного бухгалтера администрации Орловского   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tLeast"/>
        <w:ind w:firstLine="482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5.Иутина Елена Тимофеевна – директор МКУ ЦД с. Орловка.</w:t>
      </w:r>
    </w:p>
    <w:p>
      <w:pPr>
        <w:ind w:firstLine="482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Приложение № 2  </w:t>
      </w:r>
    </w:p>
    <w:p>
      <w:pPr>
        <w:ind w:firstLine="482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ПЛАН</w:t>
      </w:r>
    </w:p>
    <w:p>
      <w:pPr>
        <w:ind w:firstLine="482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основных мероприятий по предупреждению чрезвычайной</w:t>
      </w:r>
    </w:p>
    <w:p>
      <w:pPr>
        <w:ind w:firstLine="482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ситуации, вызванной весенним паводком</w:t>
      </w:r>
    </w:p>
    <w:p>
      <w:pPr>
        <w:ind w:firstLine="482"/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7"/>
        <w:tblpPr w:leftFromText="180" w:rightFromText="180" w:vertAnchor="text" w:horzAnchor="page" w:tblpX="1063" w:tblpY="-5"/>
        <w:tblW w:w="10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529"/>
        <w:gridCol w:w="1558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Мероприятия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Подготовить и принять постановление главы администрации «О подготовке к паводку 20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года».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01.04.2020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Евдокимова Г.А.- специалист 1 разряда администрации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Рекомендовать руководителям предприятий и организаций всех форм собственности, населению Орловского сельсовета организовать очистку крыш, канав от снега и наледи, кустарника и мусора.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10.04.2020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администрация, депутаты Орловского сельсовета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Рекомендовать населению предусмотреть защиту домовладений, погребов и подвальных помещений от паводковых вод, очистку кюветов и водосточных труб, находящихся возле усадеб.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10.04.2020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администрация,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депутаты Орловского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сельсовета,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4.           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Взять на учет дома, квартиры в которых проживают неблагополучные семьи, инвалиды, люди преклонного возраста.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05.04.2020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администрация, депутаты Орловского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сельсовета,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социальный работник (по согласованию), МКУ ЦД с.Орловка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" w:lineRule="atLeast"/>
              <w:contextualSpacing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5.           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Обеспечение бесперебойной телефонной связи в населенном пункте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</w:t>
            </w:r>
          </w:p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Орловского сельсовета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contextualSpacing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Провести подворный обход домовладений, попадающих в зону подтопления, провести инструктаж с владельцами 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15.04.2020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</w:t>
            </w:r>
          </w:p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Орловского сельсовета,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contextualSpacing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Провести смотр готовности привлекаемой техники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</w:t>
            </w:r>
          </w:p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Орловского сельсовета, Глава кфх, ИП Морозов В.В.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contextualSpacing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8.</w:t>
            </w:r>
          </w:p>
          <w:p>
            <w:pPr>
              <w:spacing w:before="100" w:beforeAutospacing="1" w:after="100" w:afterAutospacing="1" w:line="23" w:lineRule="atLeast"/>
              <w:contextualSpacing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Подготовить Памятку о правилах поведения при паводке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 15.04.2020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Евдокимова Г.А.- специалист 1 разряда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contextualSpacing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23" w:lineRule="atLeast"/>
              <w:contextualSpacing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23" w:lineRule="atLeast"/>
              <w:contextualSpacing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Размещать материалы о работе паводковой комиссии в средствах массовой информации и на сайте администрации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3" w:lineRule="atLeas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Евдокимова Г.А.- специалист 1 разряда</w:t>
            </w:r>
          </w:p>
        </w:tc>
      </w:tr>
    </w:tbl>
    <w:p>
      <w:pPr>
        <w:spacing w:before="100" w:beforeAutospacing="1"/>
        <w:ind w:firstLine="482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Приложение № 3 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Перечень предприятий и организаций, чья техника подлежит привлечению на случай паводка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7"/>
        <w:tblW w:w="97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486"/>
        <w:gridCol w:w="302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Техника, подлежащая привлечению</w:t>
            </w:r>
          </w:p>
        </w:tc>
        <w:tc>
          <w:tcPr>
            <w:tcW w:w="302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Адрес собственника техники</w:t>
            </w:r>
          </w:p>
        </w:tc>
        <w:tc>
          <w:tcPr>
            <w:tcW w:w="1568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Автомобиль УАЗ</w:t>
            </w:r>
          </w:p>
        </w:tc>
        <w:tc>
          <w:tcPr>
            <w:tcW w:w="302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Орловка, ул. Центральная, 17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МКУ ЦД с.Орловка</w:t>
            </w:r>
          </w:p>
        </w:tc>
        <w:tc>
          <w:tcPr>
            <w:tcW w:w="1568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Трактор К-700</w:t>
            </w:r>
          </w:p>
        </w:tc>
        <w:tc>
          <w:tcPr>
            <w:tcW w:w="302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Орловка, ул. Березовая д.23 кв.2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ИП Морозов В.В. </w:t>
            </w:r>
          </w:p>
        </w:tc>
        <w:tc>
          <w:tcPr>
            <w:tcW w:w="1568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Трактор МТЗ-50</w:t>
            </w:r>
          </w:p>
        </w:tc>
        <w:tc>
          <w:tcPr>
            <w:tcW w:w="3027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с. Орловка, ул. Центральная, д. 3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ИП Маслодуда М.И.</w:t>
            </w:r>
          </w:p>
        </w:tc>
        <w:tc>
          <w:tcPr>
            <w:tcW w:w="1568" w:type="dxa"/>
            <w:shd w:val="clear" w:color="auto" w:fill="auto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100" w:beforeAutospacing="1"/>
        <w:ind w:firstLine="482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             Приложение № 4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Места эвакуации людей и животных, попадающих в зону затопления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 случай паводка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tbl>
      <w:tblPr>
        <w:tblStyle w:val="28"/>
        <w:tblW w:w="9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4554"/>
        <w:gridCol w:w="2759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5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Места эвакуации, адрес</w:t>
            </w:r>
          </w:p>
        </w:tc>
        <w:tc>
          <w:tcPr>
            <w:tcW w:w="275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Кто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эвакуируется</w:t>
            </w:r>
          </w:p>
        </w:tc>
        <w:tc>
          <w:tcPr>
            <w:tcW w:w="164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МКУ ЦД с.Орловка,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д.Орловка, ул. Центральная, 17</w:t>
            </w:r>
          </w:p>
        </w:tc>
        <w:tc>
          <w:tcPr>
            <w:tcW w:w="275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населения</w:t>
            </w:r>
          </w:p>
        </w:tc>
        <w:tc>
          <w:tcPr>
            <w:tcW w:w="164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4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Бывшая МТФ колхоза «Большевик»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(конец улицы Тайтасская)</w:t>
            </w:r>
          </w:p>
        </w:tc>
        <w:tc>
          <w:tcPr>
            <w:tcW w:w="2759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1647" w:type="dxa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АДМИНИСТРАЦИЯ ОРЛОВСКОГО СЕЛЬСОВЕТА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ПОСТАНОВЛЕНИЕ</w:t>
      </w:r>
    </w:p>
    <w:p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д. Орловка</w:t>
      </w:r>
    </w:p>
    <w:p>
      <w:pPr>
        <w:pStyle w:val="2"/>
        <w:keepNext w:val="0"/>
        <w:keepLines w:val="0"/>
        <w:pageBreakBefore w:val="0"/>
        <w:widowControl/>
        <w:tabs>
          <w:tab w:val="left" w:pos="7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outlineLvl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01.04.2020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                      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 №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8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О мерах по предупреждению чрезвычайных ситуаций, связанных с лесными пожарами на территории Орловского сельсовета Кыштовского района Новосибирской области в 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</w:t>
      </w:r>
    </w:p>
    <w:p>
      <w:pPr>
        <w:pStyle w:val="13"/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   В целях предотвращения лесных пожаров и недопущения переходов лесных пожаров на населенные пункты Орловского сельсовета в 20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году</w:t>
      </w:r>
    </w:p>
    <w:p>
      <w:pPr>
        <w:pStyle w:val="13"/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ПОСТАНОВЛЯЮ:</w:t>
      </w:r>
    </w:p>
    <w:p>
      <w:pPr>
        <w:pStyle w:val="13"/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Утвердить состав комиссии по борьбе с лесными пожарами (Приложение 1).</w:t>
      </w:r>
    </w:p>
    <w:p>
      <w:pPr>
        <w:pStyle w:val="13"/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Утвердить план мероприятий по борьбе с лесными пожарами на территории Орловского сельсовета в 20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году (Приложение 2).</w:t>
      </w:r>
    </w:p>
    <w:p>
      <w:pPr>
        <w:pStyle w:val="13"/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Утвердить мобилизационный план по организации борьбы с лесными пожарами (Приложение 3).</w:t>
      </w:r>
    </w:p>
    <w:p>
      <w:pPr>
        <w:pStyle w:val="13"/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Провести </w:t>
      </w:r>
      <w:r>
        <w:rPr>
          <w:rFonts w:hint="default" w:ascii="Times New Roman" w:hAnsi="Times New Roman" w:cs="Times New Roman"/>
          <w:b w:val="0"/>
          <w:color w:val="000000"/>
          <w:sz w:val="24"/>
          <w:szCs w:val="24"/>
        </w:rPr>
        <w:t>опашку д. Орловка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для недопущения перехода лесных пожаров на территории населенных пунктов.</w:t>
      </w:r>
    </w:p>
    <w:p>
      <w:pPr>
        <w:pStyle w:val="13"/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Назначить ответственных за контролем территорий населенных пунктов </w:t>
      </w:r>
    </w:p>
    <w:p>
      <w:pPr>
        <w:pStyle w:val="13"/>
        <w:ind w:left="225"/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    д. Орловка (Приложение 4).</w:t>
      </w:r>
    </w:p>
    <w:p>
      <w:pPr>
        <w:pStyle w:val="13"/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Запретить сжигание сухой травы и разведение костров населением Орловского сельсовета.</w:t>
      </w:r>
    </w:p>
    <w:p>
      <w:pPr>
        <w:pStyle w:val="13"/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Провести разъяснительную работу среди населения, среди учащихся, учителей и обслуживающего персонала школ Орловского сельсовета, по профилактике лесных пожаров.</w:t>
      </w:r>
    </w:p>
    <w:p>
      <w:pPr>
        <w:pStyle w:val="13"/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В администрации сельсовета оборудовать стенд по противопожарной безопасности в лесу.</w:t>
      </w:r>
    </w:p>
    <w:p>
      <w:pPr>
        <w:pStyle w:val="13"/>
        <w:numPr>
          <w:ilvl w:val="0"/>
          <w:numId w:val="4"/>
        </w:numPr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Контроль за постановлением оставляю за собой.</w:t>
      </w:r>
    </w:p>
    <w:p>
      <w:pPr>
        <w:pStyle w:val="13"/>
        <w:ind w:left="225"/>
        <w:jc w:val="lef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Глава Орловского сельсовета                                                 С.С. Криворотов</w:t>
      </w:r>
    </w:p>
    <w:p>
      <w:pPr>
        <w:pStyle w:val="13"/>
        <w:ind w:left="225"/>
        <w:jc w:val="righ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Приложение №1</w:t>
      </w:r>
    </w:p>
    <w:p>
      <w:pPr>
        <w:pStyle w:val="13"/>
        <w:ind w:left="225"/>
        <w:jc w:val="right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13"/>
        <w:ind w:left="225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Состав</w:t>
      </w:r>
    </w:p>
    <w:p>
      <w:pPr>
        <w:pStyle w:val="13"/>
        <w:ind w:left="225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комиссии Орловского сельсовета </w:t>
      </w:r>
    </w:p>
    <w:p>
      <w:pPr>
        <w:pStyle w:val="13"/>
        <w:ind w:left="225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по борьбе с лесными пожарами</w:t>
      </w:r>
    </w:p>
    <w:p>
      <w:pPr>
        <w:pStyle w:val="13"/>
        <w:ind w:left="225"/>
        <w:rPr>
          <w:rFonts w:hint="default" w:ascii="Times New Roman" w:hAnsi="Times New Roman" w:cs="Times New Roman"/>
          <w:b w:val="0"/>
          <w:sz w:val="24"/>
          <w:szCs w:val="24"/>
        </w:rPr>
      </w:pPr>
    </w:p>
    <w:tbl>
      <w:tblPr>
        <w:tblStyle w:val="27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2839"/>
        <w:gridCol w:w="2593"/>
        <w:gridCol w:w="1639"/>
        <w:gridCol w:w="9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3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телефона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домашний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Криворотов Сергей Сергеевич, председатель комиссии</w:t>
            </w:r>
          </w:p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Администрация Орловского сельсовета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28-110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28-131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Жойдик Сергей Александрович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МКУ ЦД с.Орловка водитель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28-147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28-191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Бакланов Сергей Владимирович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Администрация Орловского сельсовета, тракторист по договору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28-110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28-127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Чекушкин Алексей Васильевич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КФХ «ИП Морозов В.В.»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28-199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28-104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Иняев Дмитрий Иванович</w:t>
            </w:r>
          </w:p>
        </w:tc>
        <w:tc>
          <w:tcPr>
            <w:tcW w:w="2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КФХ «ИП Морозов В.В.»</w:t>
            </w:r>
          </w:p>
        </w:tc>
        <w:tc>
          <w:tcPr>
            <w:tcW w:w="1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28-199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28-164</w:t>
            </w:r>
          </w:p>
        </w:tc>
      </w:tr>
    </w:tbl>
    <w:p>
      <w:pPr>
        <w:pStyle w:val="13"/>
        <w:ind w:left="225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13"/>
        <w:ind w:left="225"/>
        <w:jc w:val="righ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Приложение №2</w:t>
      </w:r>
    </w:p>
    <w:p>
      <w:pPr>
        <w:pStyle w:val="13"/>
        <w:ind w:left="22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План </w:t>
      </w:r>
    </w:p>
    <w:p>
      <w:pPr>
        <w:pStyle w:val="13"/>
        <w:ind w:left="22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мероприятий по борьбе с лесными пожарами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на территории Орловского сельсовета на 20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3"/>
        <w:ind w:left="225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7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289"/>
        <w:gridCol w:w="2059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Сроки и периоды выполнения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Исполнитель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Противопожарная безопасность и обучение населения мерам пожарной безопасности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Весь период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Глава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Определить силы и средства, привлекаемые на выполнение противопожарных мероприятий и проведение подготовительных противопожарных работ, издание приказов о назначении ответственных лиц, закреплении техники и водителей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До 20 апреля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Глава МО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Определить способ снабжения и создать запасы товаров, продуктов первой необходимости для населения, попадающего в зону угрозы лесными пожарами при угрозе чрезвычайной ситуации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При наступлении необходимости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Глава МО</w:t>
            </w:r>
          </w:p>
        </w:tc>
      </w:tr>
    </w:tbl>
    <w:p>
      <w:pPr>
        <w:pStyle w:val="13"/>
        <w:ind w:left="225"/>
        <w:rPr>
          <w:rFonts w:hint="default" w:ascii="Times New Roman" w:hAnsi="Times New Roman" w:cs="Times New Roman"/>
          <w:b w:val="0"/>
          <w:sz w:val="24"/>
          <w:szCs w:val="24"/>
        </w:rPr>
      </w:pPr>
    </w:p>
    <w:p>
      <w:pPr>
        <w:pStyle w:val="13"/>
        <w:ind w:left="225"/>
        <w:jc w:val="righ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Приложение №3</w:t>
      </w:r>
    </w:p>
    <w:p>
      <w:pPr>
        <w:pStyle w:val="13"/>
        <w:ind w:left="225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Мобилизационный план</w:t>
      </w:r>
    </w:p>
    <w:p>
      <w:pPr>
        <w:pStyle w:val="13"/>
        <w:ind w:left="225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по организации борьбы с лесными пожарами на 20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год</w:t>
      </w:r>
    </w:p>
    <w:p>
      <w:pPr>
        <w:pStyle w:val="13"/>
        <w:ind w:left="225"/>
        <w:rPr>
          <w:rFonts w:hint="default" w:ascii="Times New Roman" w:hAnsi="Times New Roman" w:cs="Times New Roman"/>
          <w:b w:val="0"/>
          <w:sz w:val="24"/>
          <w:szCs w:val="24"/>
        </w:rPr>
      </w:pPr>
    </w:p>
    <w:tbl>
      <w:tblPr>
        <w:tblStyle w:val="27"/>
        <w:tblW w:w="1017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708"/>
        <w:gridCol w:w="1766"/>
        <w:gridCol w:w="1719"/>
        <w:gridCol w:w="219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3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Наименование предприятий, организации</w:t>
            </w:r>
          </w:p>
        </w:tc>
        <w:tc>
          <w:tcPr>
            <w:tcW w:w="56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Выделяемые пожарные мобилизационные средства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85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jc w:val="left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Рабочая сила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Автомобили</w:t>
            </w:r>
          </w:p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Тракторы</w:t>
            </w:r>
          </w:p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Администрация Орловского сельсовета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--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ДТ-75 с плугом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МКУ ЦД с. Орловка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УАЗ 315194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КФХ «ИП Морозов В.В.»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--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3"/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color w:val="000000"/>
                <w:sz w:val="24"/>
                <w:szCs w:val="24"/>
              </w:rPr>
              <w:t>МТЗ-82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pStyle w:val="13"/>
        <w:ind w:left="225"/>
        <w:jc w:val="right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Приложение № 4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Ответственные за контролем территорий населенных пунктов </w:t>
      </w:r>
    </w:p>
    <w:tbl>
      <w:tblPr>
        <w:tblStyle w:val="27"/>
        <w:tblW w:w="95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2768"/>
        <w:gridCol w:w="2311"/>
        <w:gridCol w:w="2081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Ф.И.О. ответственного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Время дежурства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д. Орловка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Криворотов С.С.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28-131</w:t>
            </w:r>
          </w:p>
        </w:tc>
      </w:tr>
    </w:tbl>
    <w:p/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bookmarkStart w:id="1" w:name="_GoBack"/>
      <w:bookmarkEnd w:id="1"/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14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01 апреля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>
    <w:nsid w:val="7AE20E4D"/>
    <w:multiLevelType w:val="multilevel"/>
    <w:tmpl w:val="7AE20E4D"/>
    <w:lvl w:ilvl="0" w:tentative="0">
      <w:start w:val="1"/>
      <w:numFmt w:val="decimal"/>
      <w:lvlText w:val="%1."/>
      <w:lvlJc w:val="left"/>
      <w:pPr>
        <w:tabs>
          <w:tab w:val="left" w:pos="585"/>
        </w:tabs>
        <w:ind w:left="585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3">
    <w:nsid w:val="7E6B35D9"/>
    <w:multiLevelType w:val="multilevel"/>
    <w:tmpl w:val="7E6B35D9"/>
    <w:lvl w:ilvl="0" w:tentative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206F2084"/>
    <w:rsid w:val="2AA06191"/>
    <w:rsid w:val="2B5E5EC0"/>
    <w:rsid w:val="3436666D"/>
    <w:rsid w:val="38A902E7"/>
    <w:rsid w:val="3BE51C2B"/>
    <w:rsid w:val="536B4ACF"/>
    <w:rsid w:val="5C9D19E7"/>
    <w:rsid w:val="64B67E8C"/>
    <w:rsid w:val="661C6280"/>
    <w:rsid w:val="68967F1F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4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3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89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5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59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0"/>
    <w:qFormat/>
    <w:uiPriority w:val="0"/>
    <w:rPr>
      <w:b/>
      <w:bCs/>
    </w:rPr>
  </w:style>
  <w:style w:type="paragraph" w:styleId="12">
    <w:name w:val="header"/>
    <w:basedOn w:val="1"/>
    <w:link w:val="41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0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4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4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8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6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table" w:styleId="28">
    <w:name w:val="Table Grid"/>
    <w:basedOn w:val="2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9">
    <w:name w:val="ConsPlusNormal"/>
    <w:link w:val="46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1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_"/>
    <w:link w:val="33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3">
    <w:name w:val="Основной текст1"/>
    <w:basedOn w:val="1"/>
    <w:link w:val="32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4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7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8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0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1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2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3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4">
    <w:name w:val="Название Знак"/>
    <w:link w:val="17"/>
    <w:qFormat/>
    <w:uiPriority w:val="0"/>
    <w:rPr>
      <w:b/>
      <w:sz w:val="36"/>
    </w:rPr>
  </w:style>
  <w:style w:type="paragraph" w:customStyle="1" w:styleId="45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6">
    <w:name w:val="ConsPlusNormal Знак"/>
    <w:link w:val="29"/>
    <w:qFormat/>
    <w:locked/>
    <w:uiPriority w:val="0"/>
    <w:rPr>
      <w:rFonts w:ascii="Arial" w:hAnsi="Arial" w:cs="Arial"/>
    </w:rPr>
  </w:style>
  <w:style w:type="paragraph" w:customStyle="1" w:styleId="47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8">
    <w:name w:val="Нижний колонтитул Знак"/>
    <w:link w:val="18"/>
    <w:qFormat/>
    <w:uiPriority w:val="0"/>
    <w:rPr>
      <w:sz w:val="24"/>
    </w:rPr>
  </w:style>
  <w:style w:type="paragraph" w:styleId="4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1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2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3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4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6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7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8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9">
    <w:name w:val="Текст примечания Знак"/>
    <w:basedOn w:val="21"/>
    <w:link w:val="10"/>
    <w:qFormat/>
    <w:uiPriority w:val="0"/>
  </w:style>
  <w:style w:type="character" w:customStyle="1" w:styleId="60">
    <w:name w:val="Тема примечания Знак"/>
    <w:link w:val="11"/>
    <w:qFormat/>
    <w:uiPriority w:val="0"/>
    <w:rPr>
      <w:b/>
      <w:bCs/>
    </w:rPr>
  </w:style>
  <w:style w:type="character" w:customStyle="1" w:styleId="61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3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4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8">
    <w:name w:val="s2"/>
    <w:qFormat/>
    <w:uiPriority w:val="0"/>
  </w:style>
  <w:style w:type="paragraph" w:customStyle="1" w:styleId="69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1"/>
    <w:qFormat/>
    <w:uiPriority w:val="0"/>
  </w:style>
  <w:style w:type="paragraph" w:customStyle="1" w:styleId="72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3"/>
    <w:qFormat/>
    <w:uiPriority w:val="0"/>
  </w:style>
  <w:style w:type="paragraph" w:customStyle="1" w:styleId="77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2">
    <w:name w:val="s4"/>
    <w:qFormat/>
    <w:uiPriority w:val="0"/>
  </w:style>
  <w:style w:type="paragraph" w:customStyle="1" w:styleId="83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6">
    <w:name w:val="s5"/>
    <w:qFormat/>
    <w:uiPriority w:val="0"/>
  </w:style>
  <w:style w:type="character" w:customStyle="1" w:styleId="87">
    <w:name w:val="s6"/>
    <w:qFormat/>
    <w:uiPriority w:val="0"/>
  </w:style>
  <w:style w:type="character" w:customStyle="1" w:styleId="88">
    <w:name w:val="s7"/>
    <w:qFormat/>
    <w:uiPriority w:val="0"/>
  </w:style>
  <w:style w:type="character" w:customStyle="1" w:styleId="89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0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1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2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3">
    <w:name w:val="Заголовок 21"/>
    <w:basedOn w:val="92"/>
    <w:next w:val="92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4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5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6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7">
    <w:name w:val="apple-converted-space"/>
    <w:basedOn w:val="21"/>
    <w:uiPriority w:val="0"/>
  </w:style>
  <w:style w:type="paragraph" w:customStyle="1" w:styleId="98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9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0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1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2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3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4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6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4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2016-07-01T06:31:00Z</cp:lastPrinted>
  <dcterms:modified xsi:type="dcterms:W3CDTF">2020-04-10T03:53:21Z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